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58E7CA" w14:textId="60F96671" w:rsidR="005C4A94" w:rsidRPr="007D31E5" w:rsidRDefault="00635331" w:rsidP="005C4A94">
      <w:pPr>
        <w:jc w:val="center"/>
        <w:rPr>
          <w:rFonts w:asciiTheme="majorBidi" w:hAnsiTheme="majorBidi" w:cstheme="majorBidi"/>
          <w:color w:val="000000"/>
        </w:rPr>
      </w:pPr>
      <w:r>
        <w:rPr>
          <w:rFonts w:asciiTheme="majorBidi" w:hAnsiTheme="majorBidi" w:cstheme="majorBidi"/>
          <w:color w:val="000000"/>
        </w:rPr>
        <w:tab/>
      </w:r>
    </w:p>
    <w:p w14:paraId="7862DE44" w14:textId="77777777" w:rsidR="005C4A94" w:rsidRPr="007D31E5" w:rsidRDefault="005C4A94" w:rsidP="005C4A94">
      <w:pPr>
        <w:jc w:val="center"/>
        <w:rPr>
          <w:rFonts w:asciiTheme="majorBidi" w:hAnsiTheme="majorBidi" w:cstheme="majorBidi"/>
          <w:color w:val="000000"/>
        </w:rPr>
      </w:pPr>
    </w:p>
    <w:p w14:paraId="03F5BFAF" w14:textId="77777777" w:rsidR="005C4A94" w:rsidRPr="007D31E5" w:rsidRDefault="005C4A94" w:rsidP="005C4A94">
      <w:pPr>
        <w:jc w:val="center"/>
        <w:rPr>
          <w:rFonts w:asciiTheme="majorBidi" w:hAnsiTheme="majorBidi" w:cstheme="majorBidi"/>
          <w:color w:val="000000"/>
        </w:rPr>
      </w:pPr>
    </w:p>
    <w:p w14:paraId="05C73C1F" w14:textId="77777777" w:rsidR="005C4A94" w:rsidRPr="007D31E5" w:rsidRDefault="005C4A94" w:rsidP="005C4A94">
      <w:pPr>
        <w:jc w:val="center"/>
        <w:rPr>
          <w:rFonts w:asciiTheme="majorBidi" w:hAnsiTheme="majorBidi" w:cstheme="majorBidi"/>
          <w:color w:val="000000"/>
        </w:rPr>
      </w:pPr>
    </w:p>
    <w:p w14:paraId="475A36CC" w14:textId="77777777" w:rsidR="005C4A94" w:rsidRPr="007D31E5" w:rsidRDefault="005C4A94" w:rsidP="005C4A94">
      <w:pPr>
        <w:jc w:val="center"/>
        <w:rPr>
          <w:rFonts w:asciiTheme="majorBidi" w:hAnsiTheme="majorBidi" w:cstheme="majorBidi"/>
          <w:color w:val="000000"/>
        </w:rPr>
      </w:pPr>
    </w:p>
    <w:p w14:paraId="6AF4F92A" w14:textId="77777777" w:rsidR="005C4A94" w:rsidRPr="007D31E5" w:rsidRDefault="005C4A94" w:rsidP="00613CD7">
      <w:pPr>
        <w:spacing w:line="480" w:lineRule="auto"/>
        <w:jc w:val="center"/>
        <w:rPr>
          <w:rFonts w:asciiTheme="majorBidi" w:hAnsiTheme="majorBidi" w:cstheme="majorBidi"/>
          <w:color w:val="000000"/>
        </w:rPr>
      </w:pPr>
    </w:p>
    <w:p w14:paraId="53079DEB" w14:textId="19129437" w:rsidR="005C4A94" w:rsidRPr="007D31E5" w:rsidRDefault="005C4A94" w:rsidP="00613CD7">
      <w:pPr>
        <w:spacing w:line="480" w:lineRule="auto"/>
        <w:jc w:val="center"/>
        <w:rPr>
          <w:rFonts w:asciiTheme="majorBidi" w:hAnsiTheme="majorBidi" w:cstheme="majorBidi"/>
        </w:rPr>
      </w:pPr>
      <w:r w:rsidRPr="007D31E5">
        <w:rPr>
          <w:rFonts w:asciiTheme="majorBidi" w:hAnsiTheme="majorBidi" w:cstheme="majorBidi"/>
          <w:color w:val="000000"/>
        </w:rPr>
        <w:t>A Forecast of US Real Median Weekly Earnings</w:t>
      </w:r>
    </w:p>
    <w:p w14:paraId="44E6C59E" w14:textId="540E5840" w:rsidR="005C4A94" w:rsidRPr="007D31E5" w:rsidRDefault="00613CD7" w:rsidP="00613CD7">
      <w:pPr>
        <w:spacing w:line="480" w:lineRule="auto"/>
        <w:jc w:val="center"/>
        <w:rPr>
          <w:rFonts w:asciiTheme="majorBidi" w:hAnsiTheme="majorBidi" w:cstheme="majorBidi"/>
          <w:color w:val="000000"/>
        </w:rPr>
      </w:pPr>
      <w:r w:rsidRPr="007D31E5">
        <w:rPr>
          <w:rFonts w:asciiTheme="majorBidi" w:hAnsiTheme="majorBidi" w:cstheme="majorBidi"/>
          <w:color w:val="000000"/>
        </w:rPr>
        <w:t>Nicholas Golina</w:t>
      </w:r>
    </w:p>
    <w:p w14:paraId="477738E9" w14:textId="7DF73686" w:rsidR="00613CD7" w:rsidRPr="007D31E5" w:rsidRDefault="00613CD7" w:rsidP="00613CD7">
      <w:pPr>
        <w:spacing w:line="480" w:lineRule="auto"/>
        <w:jc w:val="center"/>
        <w:rPr>
          <w:rFonts w:asciiTheme="majorBidi" w:hAnsiTheme="majorBidi" w:cstheme="majorBidi"/>
          <w:color w:val="000000"/>
        </w:rPr>
      </w:pPr>
      <w:r w:rsidRPr="007D31E5">
        <w:rPr>
          <w:rFonts w:asciiTheme="majorBidi" w:hAnsiTheme="majorBidi" w:cstheme="majorBidi"/>
          <w:color w:val="000000"/>
        </w:rPr>
        <w:t>Economic Forecasting Project Final Paper</w:t>
      </w:r>
    </w:p>
    <w:p w14:paraId="0FF3A267" w14:textId="635ABA3E" w:rsidR="00613CD7" w:rsidRPr="007D31E5" w:rsidRDefault="00613CD7" w:rsidP="00613CD7">
      <w:pPr>
        <w:spacing w:line="480" w:lineRule="auto"/>
        <w:jc w:val="center"/>
        <w:rPr>
          <w:rFonts w:asciiTheme="majorBidi" w:hAnsiTheme="majorBidi" w:cstheme="majorBidi"/>
          <w:color w:val="000000"/>
        </w:rPr>
      </w:pPr>
      <w:r w:rsidRPr="007D31E5">
        <w:rPr>
          <w:rFonts w:asciiTheme="majorBidi" w:hAnsiTheme="majorBidi" w:cstheme="majorBidi"/>
          <w:color w:val="000000"/>
        </w:rPr>
        <w:t>Economic Forecasting Summer 2017</w:t>
      </w:r>
    </w:p>
    <w:p w14:paraId="7E0957B8" w14:textId="77777777" w:rsidR="00613CD7" w:rsidRPr="007D31E5" w:rsidRDefault="00613CD7" w:rsidP="005C4A94">
      <w:pPr>
        <w:jc w:val="center"/>
        <w:rPr>
          <w:rFonts w:asciiTheme="majorBidi" w:hAnsiTheme="majorBidi" w:cstheme="majorBidi"/>
          <w:color w:val="000000"/>
        </w:rPr>
      </w:pPr>
    </w:p>
    <w:p w14:paraId="64382739" w14:textId="77777777" w:rsidR="005C4A94" w:rsidRPr="007D31E5" w:rsidRDefault="005C4A94" w:rsidP="005C4A94">
      <w:pPr>
        <w:rPr>
          <w:rFonts w:asciiTheme="majorBidi" w:hAnsiTheme="majorBidi" w:cstheme="majorBidi"/>
          <w:b/>
          <w:bCs/>
          <w:color w:val="000000"/>
        </w:rPr>
      </w:pPr>
    </w:p>
    <w:p w14:paraId="594593F7" w14:textId="77777777" w:rsidR="005C4A94" w:rsidRPr="007D31E5" w:rsidRDefault="005C4A94" w:rsidP="005C4A94">
      <w:pPr>
        <w:rPr>
          <w:rFonts w:asciiTheme="majorBidi" w:hAnsiTheme="majorBidi" w:cstheme="majorBidi"/>
          <w:b/>
          <w:bCs/>
          <w:color w:val="000000"/>
        </w:rPr>
      </w:pPr>
    </w:p>
    <w:p w14:paraId="5D4A57E6" w14:textId="77777777" w:rsidR="005C4A94" w:rsidRPr="007D31E5" w:rsidRDefault="005C4A94" w:rsidP="005C4A94">
      <w:pPr>
        <w:rPr>
          <w:rFonts w:asciiTheme="majorBidi" w:hAnsiTheme="majorBidi" w:cstheme="majorBidi"/>
          <w:b/>
          <w:bCs/>
          <w:color w:val="000000"/>
        </w:rPr>
      </w:pPr>
    </w:p>
    <w:p w14:paraId="081B0559" w14:textId="77777777" w:rsidR="005C4A94" w:rsidRPr="007D31E5" w:rsidRDefault="005C4A94" w:rsidP="005C4A94">
      <w:pPr>
        <w:rPr>
          <w:rFonts w:asciiTheme="majorBidi" w:hAnsiTheme="majorBidi" w:cstheme="majorBidi"/>
          <w:b/>
          <w:bCs/>
          <w:color w:val="000000"/>
        </w:rPr>
      </w:pPr>
    </w:p>
    <w:p w14:paraId="0FA8E54D" w14:textId="77777777" w:rsidR="005C4A94" w:rsidRPr="007D31E5" w:rsidRDefault="005C4A94" w:rsidP="005C4A94">
      <w:pPr>
        <w:rPr>
          <w:rFonts w:asciiTheme="majorBidi" w:hAnsiTheme="majorBidi" w:cstheme="majorBidi"/>
          <w:b/>
          <w:bCs/>
          <w:color w:val="000000"/>
        </w:rPr>
      </w:pPr>
    </w:p>
    <w:p w14:paraId="5D7176C4" w14:textId="77777777" w:rsidR="005C4A94" w:rsidRPr="007D31E5" w:rsidRDefault="005C4A94" w:rsidP="005C4A94">
      <w:pPr>
        <w:rPr>
          <w:rFonts w:asciiTheme="majorBidi" w:hAnsiTheme="majorBidi" w:cstheme="majorBidi"/>
          <w:b/>
          <w:bCs/>
          <w:color w:val="000000"/>
        </w:rPr>
      </w:pPr>
    </w:p>
    <w:p w14:paraId="64E61518" w14:textId="77777777" w:rsidR="005C4A94" w:rsidRPr="007D31E5" w:rsidRDefault="005C4A94" w:rsidP="005C4A94">
      <w:pPr>
        <w:rPr>
          <w:rFonts w:asciiTheme="majorBidi" w:hAnsiTheme="majorBidi" w:cstheme="majorBidi"/>
          <w:b/>
          <w:bCs/>
          <w:color w:val="000000"/>
        </w:rPr>
      </w:pPr>
    </w:p>
    <w:p w14:paraId="69C41607" w14:textId="77777777" w:rsidR="005C4A94" w:rsidRPr="007D31E5" w:rsidRDefault="005C4A94" w:rsidP="005C4A94">
      <w:pPr>
        <w:rPr>
          <w:rFonts w:asciiTheme="majorBidi" w:hAnsiTheme="majorBidi" w:cstheme="majorBidi"/>
          <w:b/>
          <w:bCs/>
          <w:color w:val="000000"/>
        </w:rPr>
      </w:pPr>
    </w:p>
    <w:p w14:paraId="228E025B" w14:textId="77777777" w:rsidR="005C4A94" w:rsidRPr="007D31E5" w:rsidRDefault="005C4A94" w:rsidP="005C4A94">
      <w:pPr>
        <w:rPr>
          <w:rFonts w:asciiTheme="majorBidi" w:hAnsiTheme="majorBidi" w:cstheme="majorBidi"/>
          <w:b/>
          <w:bCs/>
          <w:color w:val="000000"/>
        </w:rPr>
      </w:pPr>
    </w:p>
    <w:p w14:paraId="3CFD218B" w14:textId="77777777" w:rsidR="005C4A94" w:rsidRPr="007D31E5" w:rsidRDefault="005C4A94" w:rsidP="005C4A94">
      <w:pPr>
        <w:rPr>
          <w:rFonts w:asciiTheme="majorBidi" w:hAnsiTheme="majorBidi" w:cstheme="majorBidi"/>
          <w:b/>
          <w:bCs/>
          <w:color w:val="000000"/>
        </w:rPr>
      </w:pPr>
    </w:p>
    <w:p w14:paraId="55FCAC15" w14:textId="77777777" w:rsidR="005C4A94" w:rsidRPr="007D31E5" w:rsidRDefault="005C4A94" w:rsidP="005C4A94">
      <w:pPr>
        <w:rPr>
          <w:rFonts w:asciiTheme="majorBidi" w:hAnsiTheme="majorBidi" w:cstheme="majorBidi"/>
          <w:b/>
          <w:bCs/>
          <w:color w:val="000000"/>
        </w:rPr>
      </w:pPr>
    </w:p>
    <w:p w14:paraId="5962929F" w14:textId="77777777" w:rsidR="005C4A94" w:rsidRPr="007D31E5" w:rsidRDefault="005C4A94" w:rsidP="005C4A94">
      <w:pPr>
        <w:rPr>
          <w:rFonts w:asciiTheme="majorBidi" w:hAnsiTheme="majorBidi" w:cstheme="majorBidi"/>
          <w:b/>
          <w:bCs/>
          <w:color w:val="000000"/>
        </w:rPr>
      </w:pPr>
    </w:p>
    <w:p w14:paraId="359FB44E" w14:textId="77777777" w:rsidR="005C4A94" w:rsidRPr="007D31E5" w:rsidRDefault="005C4A94" w:rsidP="005C4A94">
      <w:pPr>
        <w:rPr>
          <w:rFonts w:asciiTheme="majorBidi" w:hAnsiTheme="majorBidi" w:cstheme="majorBidi"/>
          <w:b/>
          <w:bCs/>
          <w:color w:val="000000"/>
        </w:rPr>
      </w:pPr>
    </w:p>
    <w:p w14:paraId="4AD4E64F" w14:textId="77777777" w:rsidR="005C4A94" w:rsidRPr="007D31E5" w:rsidRDefault="005C4A94" w:rsidP="005C4A94">
      <w:pPr>
        <w:rPr>
          <w:rFonts w:asciiTheme="majorBidi" w:hAnsiTheme="majorBidi" w:cstheme="majorBidi"/>
          <w:b/>
          <w:bCs/>
          <w:color w:val="000000"/>
        </w:rPr>
      </w:pPr>
    </w:p>
    <w:p w14:paraId="64943399" w14:textId="77777777" w:rsidR="005C4A94" w:rsidRPr="007D31E5" w:rsidRDefault="005C4A94" w:rsidP="005C4A94">
      <w:pPr>
        <w:rPr>
          <w:rFonts w:asciiTheme="majorBidi" w:hAnsiTheme="majorBidi" w:cstheme="majorBidi"/>
          <w:b/>
          <w:bCs/>
          <w:color w:val="000000"/>
        </w:rPr>
      </w:pPr>
    </w:p>
    <w:p w14:paraId="248C58B0" w14:textId="77777777" w:rsidR="005C4A94" w:rsidRPr="007D31E5" w:rsidRDefault="005C4A94" w:rsidP="005C4A94">
      <w:pPr>
        <w:rPr>
          <w:rFonts w:asciiTheme="majorBidi" w:hAnsiTheme="majorBidi" w:cstheme="majorBidi"/>
          <w:b/>
          <w:bCs/>
          <w:color w:val="000000"/>
        </w:rPr>
      </w:pPr>
    </w:p>
    <w:p w14:paraId="37332530" w14:textId="77777777" w:rsidR="005C4A94" w:rsidRPr="007D31E5" w:rsidRDefault="005C4A94" w:rsidP="005C4A94">
      <w:pPr>
        <w:rPr>
          <w:rFonts w:asciiTheme="majorBidi" w:hAnsiTheme="majorBidi" w:cstheme="majorBidi"/>
          <w:b/>
          <w:bCs/>
          <w:color w:val="000000"/>
        </w:rPr>
      </w:pPr>
    </w:p>
    <w:p w14:paraId="402686B1" w14:textId="77777777" w:rsidR="005C4A94" w:rsidRPr="007D31E5" w:rsidRDefault="005C4A94" w:rsidP="005C4A94">
      <w:pPr>
        <w:rPr>
          <w:rFonts w:asciiTheme="majorBidi" w:hAnsiTheme="majorBidi" w:cstheme="majorBidi"/>
          <w:b/>
          <w:bCs/>
          <w:color w:val="000000"/>
        </w:rPr>
      </w:pPr>
    </w:p>
    <w:p w14:paraId="210A0F7E" w14:textId="77777777" w:rsidR="005C4A94" w:rsidRPr="007D31E5" w:rsidRDefault="005C4A94" w:rsidP="005C4A94">
      <w:pPr>
        <w:rPr>
          <w:rFonts w:asciiTheme="majorBidi" w:hAnsiTheme="majorBidi" w:cstheme="majorBidi"/>
          <w:b/>
          <w:bCs/>
          <w:color w:val="000000"/>
        </w:rPr>
      </w:pPr>
    </w:p>
    <w:p w14:paraId="1A010A6D" w14:textId="77777777" w:rsidR="005C4A94" w:rsidRPr="007D31E5" w:rsidRDefault="005C4A94" w:rsidP="005C4A94">
      <w:pPr>
        <w:rPr>
          <w:rFonts w:asciiTheme="majorBidi" w:hAnsiTheme="majorBidi" w:cstheme="majorBidi"/>
          <w:b/>
          <w:bCs/>
          <w:color w:val="000000"/>
        </w:rPr>
      </w:pPr>
    </w:p>
    <w:p w14:paraId="34F9AD2C" w14:textId="77777777" w:rsidR="005C4A94" w:rsidRPr="007D31E5" w:rsidRDefault="005C4A94" w:rsidP="005C4A94">
      <w:pPr>
        <w:rPr>
          <w:rFonts w:asciiTheme="majorBidi" w:hAnsiTheme="majorBidi" w:cstheme="majorBidi"/>
          <w:b/>
          <w:bCs/>
          <w:color w:val="000000"/>
        </w:rPr>
      </w:pPr>
    </w:p>
    <w:p w14:paraId="697545F3" w14:textId="77777777" w:rsidR="005C4A94" w:rsidRPr="007D31E5" w:rsidRDefault="005C4A94" w:rsidP="005C4A94">
      <w:pPr>
        <w:rPr>
          <w:rFonts w:asciiTheme="majorBidi" w:hAnsiTheme="majorBidi" w:cstheme="majorBidi"/>
          <w:b/>
          <w:bCs/>
          <w:color w:val="000000"/>
        </w:rPr>
      </w:pPr>
    </w:p>
    <w:p w14:paraId="53097ABB" w14:textId="77777777" w:rsidR="005C4A94" w:rsidRPr="007D31E5" w:rsidRDefault="005C4A94" w:rsidP="005C4A94">
      <w:pPr>
        <w:rPr>
          <w:rFonts w:asciiTheme="majorBidi" w:hAnsiTheme="majorBidi" w:cstheme="majorBidi"/>
          <w:b/>
          <w:bCs/>
          <w:color w:val="000000"/>
        </w:rPr>
      </w:pPr>
    </w:p>
    <w:p w14:paraId="2DB630A6" w14:textId="77777777" w:rsidR="005C4A94" w:rsidRPr="007D31E5" w:rsidRDefault="005C4A94" w:rsidP="005C4A94">
      <w:pPr>
        <w:rPr>
          <w:rFonts w:asciiTheme="majorBidi" w:hAnsiTheme="majorBidi" w:cstheme="majorBidi"/>
          <w:b/>
          <w:bCs/>
          <w:color w:val="000000"/>
        </w:rPr>
      </w:pPr>
    </w:p>
    <w:p w14:paraId="41752C8B" w14:textId="77777777" w:rsidR="005C4A94" w:rsidRPr="007D31E5" w:rsidRDefault="005C4A94" w:rsidP="005C4A94">
      <w:pPr>
        <w:rPr>
          <w:rFonts w:asciiTheme="majorBidi" w:hAnsiTheme="majorBidi" w:cstheme="majorBidi"/>
          <w:b/>
          <w:bCs/>
          <w:color w:val="000000"/>
        </w:rPr>
      </w:pPr>
    </w:p>
    <w:p w14:paraId="473A9AFA" w14:textId="77777777" w:rsidR="005C4A94" w:rsidRPr="007D31E5" w:rsidRDefault="005C4A94" w:rsidP="005C4A94">
      <w:pPr>
        <w:rPr>
          <w:rFonts w:asciiTheme="majorBidi" w:hAnsiTheme="majorBidi" w:cstheme="majorBidi"/>
          <w:b/>
          <w:bCs/>
          <w:color w:val="000000"/>
        </w:rPr>
      </w:pPr>
    </w:p>
    <w:p w14:paraId="2E58316D" w14:textId="77777777" w:rsidR="005C4A94" w:rsidRPr="007D31E5" w:rsidRDefault="005C4A94" w:rsidP="005C4A94">
      <w:pPr>
        <w:rPr>
          <w:rFonts w:asciiTheme="majorBidi" w:hAnsiTheme="majorBidi" w:cstheme="majorBidi"/>
          <w:b/>
          <w:bCs/>
          <w:color w:val="000000"/>
        </w:rPr>
      </w:pPr>
    </w:p>
    <w:p w14:paraId="086CFCD1" w14:textId="77777777" w:rsidR="005C4A94" w:rsidRPr="007D31E5" w:rsidRDefault="005C4A94" w:rsidP="005C4A94">
      <w:pPr>
        <w:rPr>
          <w:rFonts w:asciiTheme="majorBidi" w:hAnsiTheme="majorBidi" w:cstheme="majorBidi"/>
          <w:b/>
          <w:bCs/>
          <w:color w:val="000000"/>
        </w:rPr>
      </w:pPr>
    </w:p>
    <w:p w14:paraId="07E507A4" w14:textId="77777777" w:rsidR="005C4A94" w:rsidRPr="007D31E5" w:rsidRDefault="005C4A94" w:rsidP="005C4A94">
      <w:pPr>
        <w:rPr>
          <w:rFonts w:asciiTheme="majorBidi" w:hAnsiTheme="majorBidi" w:cstheme="majorBidi"/>
          <w:b/>
          <w:bCs/>
          <w:color w:val="000000"/>
        </w:rPr>
      </w:pPr>
    </w:p>
    <w:p w14:paraId="2AA7C74C" w14:textId="77777777" w:rsidR="00613CD7" w:rsidRPr="007D31E5" w:rsidRDefault="00613CD7" w:rsidP="005C4A94">
      <w:pPr>
        <w:rPr>
          <w:rFonts w:asciiTheme="majorBidi" w:hAnsiTheme="majorBidi" w:cstheme="majorBidi"/>
          <w:b/>
          <w:bCs/>
          <w:color w:val="000000"/>
        </w:rPr>
      </w:pPr>
    </w:p>
    <w:p w14:paraId="55133CFF" w14:textId="77777777" w:rsidR="000757CE" w:rsidRPr="007D31E5" w:rsidRDefault="000757CE" w:rsidP="005C4A94">
      <w:pPr>
        <w:rPr>
          <w:rFonts w:asciiTheme="majorBidi" w:hAnsiTheme="majorBidi" w:cstheme="majorBidi"/>
          <w:b/>
          <w:bCs/>
          <w:color w:val="000000"/>
        </w:rPr>
      </w:pPr>
      <w:r w:rsidRPr="007D31E5">
        <w:rPr>
          <w:rFonts w:asciiTheme="majorBidi" w:hAnsiTheme="majorBidi" w:cstheme="majorBidi"/>
          <w:b/>
          <w:bCs/>
          <w:color w:val="000000"/>
        </w:rPr>
        <w:lastRenderedPageBreak/>
        <w:t xml:space="preserve">Introduction </w:t>
      </w:r>
    </w:p>
    <w:p w14:paraId="3FF2E905" w14:textId="77777777" w:rsidR="00F63118" w:rsidRPr="007D31E5" w:rsidRDefault="00F63118" w:rsidP="005C4A94">
      <w:pPr>
        <w:rPr>
          <w:rFonts w:asciiTheme="majorBidi" w:hAnsiTheme="majorBidi" w:cstheme="majorBidi"/>
          <w:b/>
          <w:bCs/>
          <w:color w:val="000000"/>
        </w:rPr>
      </w:pPr>
    </w:p>
    <w:p w14:paraId="3F30A404" w14:textId="6054C34C" w:rsidR="001A21F4" w:rsidRPr="007D31E5" w:rsidRDefault="005D47C9" w:rsidP="004A619E">
      <w:pPr>
        <w:ind w:firstLine="720"/>
        <w:rPr>
          <w:rFonts w:asciiTheme="majorBidi" w:eastAsia="Times New Roman" w:hAnsiTheme="majorBidi" w:cstheme="majorBidi"/>
        </w:rPr>
      </w:pPr>
      <w:r w:rsidRPr="007D31E5">
        <w:rPr>
          <w:rFonts w:asciiTheme="majorBidi" w:hAnsiTheme="majorBidi" w:cstheme="majorBidi"/>
          <w:color w:val="000000"/>
        </w:rPr>
        <w:t xml:space="preserve">US </w:t>
      </w:r>
      <w:r w:rsidR="001A21F4" w:rsidRPr="007D31E5">
        <w:rPr>
          <w:rFonts w:asciiTheme="majorBidi" w:hAnsiTheme="majorBidi" w:cstheme="majorBidi"/>
          <w:color w:val="000000"/>
        </w:rPr>
        <w:t xml:space="preserve">real </w:t>
      </w:r>
      <w:r w:rsidRPr="007D31E5">
        <w:rPr>
          <w:rFonts w:asciiTheme="majorBidi" w:hAnsiTheme="majorBidi" w:cstheme="majorBidi"/>
          <w:color w:val="000000"/>
        </w:rPr>
        <w:t>median weekly earnings are</w:t>
      </w:r>
      <w:r w:rsidRPr="007D31E5">
        <w:rPr>
          <w:rFonts w:asciiTheme="majorBidi" w:hAnsiTheme="majorBidi" w:cstheme="majorBidi"/>
          <w:b/>
          <w:bCs/>
          <w:color w:val="000000"/>
        </w:rPr>
        <w:t xml:space="preserve"> </w:t>
      </w:r>
      <w:r w:rsidR="00F63118" w:rsidRPr="007D31E5">
        <w:rPr>
          <w:rFonts w:asciiTheme="majorBidi" w:hAnsiTheme="majorBidi" w:cstheme="majorBidi"/>
          <w:color w:val="000000"/>
        </w:rPr>
        <w:t xml:space="preserve">the median wages earned every week, while adjusted for inflation. </w:t>
      </w:r>
      <w:r w:rsidR="001A21F4" w:rsidRPr="007D31E5">
        <w:rPr>
          <w:rFonts w:asciiTheme="majorBidi" w:hAnsiTheme="majorBidi" w:cstheme="majorBidi"/>
          <w:color w:val="000000"/>
        </w:rPr>
        <w:t>These weekly</w:t>
      </w:r>
      <w:r w:rsidR="00513C17" w:rsidRPr="007D31E5">
        <w:rPr>
          <w:rFonts w:asciiTheme="majorBidi" w:hAnsiTheme="majorBidi" w:cstheme="majorBidi"/>
          <w:color w:val="000000"/>
        </w:rPr>
        <w:t xml:space="preserve"> earnings are important to forecast, because</w:t>
      </w:r>
      <w:r w:rsidR="00F67193">
        <w:rPr>
          <w:rFonts w:asciiTheme="majorBidi" w:hAnsiTheme="majorBidi" w:cstheme="majorBidi"/>
          <w:color w:val="000000"/>
        </w:rPr>
        <w:t xml:space="preserve"> as</w:t>
      </w:r>
      <w:r w:rsidR="00513C17" w:rsidRPr="007D31E5">
        <w:rPr>
          <w:rFonts w:asciiTheme="majorBidi" w:hAnsiTheme="majorBidi" w:cstheme="majorBidi"/>
          <w:color w:val="000000"/>
        </w:rPr>
        <w:t xml:space="preserve"> </w:t>
      </w:r>
      <w:proofErr w:type="spellStart"/>
      <w:r w:rsidR="00513C17" w:rsidRPr="007D31E5">
        <w:rPr>
          <w:rFonts w:asciiTheme="majorBidi" w:hAnsiTheme="majorBidi" w:cstheme="majorBidi"/>
          <w:color w:val="000000"/>
        </w:rPr>
        <w:t>Azfar</w:t>
      </w:r>
      <w:proofErr w:type="spellEnd"/>
      <w:r w:rsidR="00F67193">
        <w:rPr>
          <w:rFonts w:asciiTheme="majorBidi" w:eastAsia="Times New Roman" w:hAnsiTheme="majorBidi" w:cstheme="majorBidi"/>
        </w:rPr>
        <w:t xml:space="preserve"> and </w:t>
      </w:r>
      <w:proofErr w:type="spellStart"/>
      <w:r w:rsidR="00F67193">
        <w:rPr>
          <w:rFonts w:asciiTheme="majorBidi" w:eastAsia="Times New Roman" w:hAnsiTheme="majorBidi" w:cstheme="majorBidi"/>
        </w:rPr>
        <w:t>Danninger</w:t>
      </w:r>
      <w:proofErr w:type="spellEnd"/>
      <w:r w:rsidR="00F67193">
        <w:rPr>
          <w:rFonts w:asciiTheme="majorBidi" w:eastAsia="Times New Roman" w:hAnsiTheme="majorBidi" w:cstheme="majorBidi"/>
        </w:rPr>
        <w:t xml:space="preserve"> 2001 noted,</w:t>
      </w:r>
      <w:r w:rsidR="00513C17" w:rsidRPr="007D31E5">
        <w:rPr>
          <w:rFonts w:asciiTheme="majorBidi" w:eastAsia="Times New Roman" w:hAnsiTheme="majorBidi" w:cstheme="majorBidi"/>
        </w:rPr>
        <w:t xml:space="preserve"> </w:t>
      </w:r>
      <w:r w:rsidR="00513C17" w:rsidRPr="007D31E5">
        <w:rPr>
          <w:rFonts w:asciiTheme="majorBidi" w:hAnsiTheme="majorBidi" w:cstheme="majorBidi"/>
          <w:color w:val="000000"/>
        </w:rPr>
        <w:t>decisions by businesses to offer equitable wages through profit sharing can increase the stability of employment and skill acquisition.</w:t>
      </w:r>
      <w:r w:rsidR="00513C17" w:rsidRPr="007D31E5">
        <w:rPr>
          <w:rStyle w:val="EndnoteReference"/>
          <w:rFonts w:asciiTheme="majorBidi" w:hAnsiTheme="majorBidi" w:cstheme="majorBidi"/>
          <w:color w:val="000000"/>
        </w:rPr>
        <w:endnoteReference w:id="1"/>
      </w:r>
      <w:r w:rsidR="00513C17" w:rsidRPr="007D31E5">
        <w:rPr>
          <w:rFonts w:asciiTheme="majorBidi" w:hAnsiTheme="majorBidi" w:cstheme="majorBidi"/>
          <w:color w:val="000000"/>
        </w:rPr>
        <w:t xml:space="preserve"> </w:t>
      </w:r>
      <w:r w:rsidR="001A21F4" w:rsidRPr="007D31E5">
        <w:rPr>
          <w:rFonts w:asciiTheme="majorBidi" w:hAnsiTheme="majorBidi" w:cstheme="majorBidi"/>
          <w:color w:val="000000"/>
        </w:rPr>
        <w:t>Additionally, in</w:t>
      </w:r>
      <w:r w:rsidR="00513C17" w:rsidRPr="007D31E5">
        <w:rPr>
          <w:rFonts w:asciiTheme="majorBidi" w:hAnsiTheme="majorBidi" w:cstheme="majorBidi"/>
          <w:color w:val="000000"/>
        </w:rPr>
        <w:t xml:space="preserve"> a 1995 literature review, then UC Berkeley economist and now chair of the US Federal Reserve Janet Yellen observed that the efficiency wage hypothesis, which posits a strong relationship between wages and productivity</w:t>
      </w:r>
      <w:r w:rsidR="00F63118" w:rsidRPr="007D31E5">
        <w:rPr>
          <w:rFonts w:asciiTheme="majorBidi" w:hAnsiTheme="majorBidi" w:cstheme="majorBidi"/>
          <w:color w:val="000000"/>
        </w:rPr>
        <w:t>,</w:t>
      </w:r>
      <w:r w:rsidR="00513C17" w:rsidRPr="007D31E5">
        <w:rPr>
          <w:rFonts w:asciiTheme="majorBidi" w:hAnsiTheme="majorBidi" w:cstheme="majorBidi"/>
          <w:color w:val="000000"/>
        </w:rPr>
        <w:t xml:space="preserve"> has strong microeconomic foundations. The reason is because the literature suggests that when wages are offered below the equilibrium level, workers will have greater incentives to shirk from doing their job and increase their turnover</w:t>
      </w:r>
      <w:r w:rsidR="00F63118" w:rsidRPr="007D31E5">
        <w:rPr>
          <w:rFonts w:asciiTheme="majorBidi" w:hAnsiTheme="majorBidi" w:cstheme="majorBidi"/>
          <w:color w:val="000000"/>
        </w:rPr>
        <w:t xml:space="preserve"> based on the</w:t>
      </w:r>
      <w:r w:rsidR="00F0131C">
        <w:rPr>
          <w:rFonts w:asciiTheme="majorBidi" w:hAnsiTheme="majorBidi" w:cstheme="majorBidi"/>
          <w:color w:val="000000"/>
        </w:rPr>
        <w:t xml:space="preserve"> Shirking Model </w:t>
      </w:r>
      <w:r w:rsidR="00513C17" w:rsidRPr="007D31E5">
        <w:rPr>
          <w:rFonts w:asciiTheme="majorBidi" w:hAnsiTheme="majorBidi" w:cstheme="majorBidi"/>
          <w:color w:val="000000"/>
        </w:rPr>
        <w:t>and Labor Turnover Model</w:t>
      </w:r>
      <w:r w:rsidR="00F63118" w:rsidRPr="007D31E5">
        <w:rPr>
          <w:rFonts w:asciiTheme="majorBidi" w:hAnsiTheme="majorBidi" w:cstheme="majorBidi"/>
          <w:color w:val="000000"/>
        </w:rPr>
        <w:t>, which are applications of the efficiency wage hypothesis</w:t>
      </w:r>
      <w:r w:rsidR="00513C17" w:rsidRPr="007D31E5">
        <w:rPr>
          <w:rFonts w:asciiTheme="majorBidi" w:hAnsiTheme="majorBidi" w:cstheme="majorBidi"/>
          <w:color w:val="000000"/>
        </w:rPr>
        <w:t>.</w:t>
      </w:r>
      <w:r w:rsidR="00513C17" w:rsidRPr="007D31E5">
        <w:rPr>
          <w:rStyle w:val="EndnoteReference"/>
          <w:rFonts w:asciiTheme="majorBidi" w:hAnsiTheme="majorBidi" w:cstheme="majorBidi"/>
          <w:color w:val="000000"/>
        </w:rPr>
        <w:endnoteReference w:id="2"/>
      </w:r>
      <w:r w:rsidR="001A21F4" w:rsidRPr="007D31E5">
        <w:rPr>
          <w:rFonts w:asciiTheme="majorBidi" w:eastAsia="Times New Roman" w:hAnsiTheme="majorBidi" w:cstheme="majorBidi"/>
        </w:rPr>
        <w:t xml:space="preserve"> Alternatively, </w:t>
      </w:r>
      <w:proofErr w:type="spellStart"/>
      <w:r w:rsidR="00880DB3" w:rsidRPr="007D31E5">
        <w:rPr>
          <w:rFonts w:asciiTheme="majorBidi" w:eastAsia="Times New Roman" w:hAnsiTheme="majorBidi" w:cstheme="majorBidi"/>
          <w:color w:val="222222"/>
          <w:shd w:val="clear" w:color="auto" w:fill="FFFFFF"/>
        </w:rPr>
        <w:t>Hellerstein</w:t>
      </w:r>
      <w:proofErr w:type="spellEnd"/>
      <w:r w:rsidR="00880DB3" w:rsidRPr="007D31E5">
        <w:rPr>
          <w:rFonts w:asciiTheme="majorBidi" w:eastAsia="Times New Roman" w:hAnsiTheme="majorBidi" w:cstheme="majorBidi"/>
          <w:color w:val="222222"/>
          <w:shd w:val="clear" w:color="auto" w:fill="FFFFFF"/>
        </w:rPr>
        <w:t xml:space="preserve">, </w:t>
      </w:r>
      <w:proofErr w:type="spellStart"/>
      <w:r w:rsidR="00880DB3" w:rsidRPr="007D31E5">
        <w:rPr>
          <w:rFonts w:asciiTheme="majorBidi" w:eastAsia="Times New Roman" w:hAnsiTheme="majorBidi" w:cstheme="majorBidi"/>
          <w:color w:val="222222"/>
          <w:shd w:val="clear" w:color="auto" w:fill="FFFFFF"/>
        </w:rPr>
        <w:t>Neumark</w:t>
      </w:r>
      <w:proofErr w:type="spellEnd"/>
      <w:r w:rsidR="00880DB3" w:rsidRPr="007D31E5">
        <w:rPr>
          <w:rFonts w:asciiTheme="majorBidi" w:eastAsia="Times New Roman" w:hAnsiTheme="majorBidi" w:cstheme="majorBidi"/>
          <w:color w:val="222222"/>
          <w:shd w:val="clear" w:color="auto" w:fill="FFFFFF"/>
        </w:rPr>
        <w:t xml:space="preserve">, and </w:t>
      </w:r>
      <w:proofErr w:type="spellStart"/>
      <w:r w:rsidR="00880DB3" w:rsidRPr="007D31E5">
        <w:rPr>
          <w:rFonts w:asciiTheme="majorBidi" w:eastAsia="Times New Roman" w:hAnsiTheme="majorBidi" w:cstheme="majorBidi"/>
          <w:color w:val="222222"/>
          <w:shd w:val="clear" w:color="auto" w:fill="FFFFFF"/>
        </w:rPr>
        <w:t>Troske</w:t>
      </w:r>
      <w:proofErr w:type="spellEnd"/>
      <w:r w:rsidR="00880DB3" w:rsidRPr="007D31E5">
        <w:rPr>
          <w:rFonts w:asciiTheme="majorBidi" w:eastAsia="Times New Roman" w:hAnsiTheme="majorBidi" w:cstheme="majorBidi"/>
          <w:color w:val="222222"/>
          <w:shd w:val="clear" w:color="auto" w:fill="FFFFFF"/>
        </w:rPr>
        <w:t xml:space="preserve"> 1999 demonstrate that</w:t>
      </w:r>
      <w:r w:rsidR="00880DB3" w:rsidRPr="007D31E5">
        <w:rPr>
          <w:rFonts w:asciiTheme="majorBidi" w:eastAsia="Times New Roman" w:hAnsiTheme="majorBidi" w:cstheme="majorBidi"/>
        </w:rPr>
        <w:t xml:space="preserve"> </w:t>
      </w:r>
      <w:r w:rsidR="00AF5DB8" w:rsidRPr="007D31E5">
        <w:rPr>
          <w:rFonts w:asciiTheme="majorBidi" w:eastAsia="Times New Roman" w:hAnsiTheme="majorBidi" w:cstheme="majorBidi"/>
        </w:rPr>
        <w:t>demographics can also play a role in wage</w:t>
      </w:r>
      <w:r w:rsidR="00880DB3" w:rsidRPr="007D31E5">
        <w:rPr>
          <w:rFonts w:asciiTheme="majorBidi" w:eastAsia="Times New Roman" w:hAnsiTheme="majorBidi" w:cstheme="majorBidi"/>
        </w:rPr>
        <w:t xml:space="preserve"> and productivity differ</w:t>
      </w:r>
      <w:r w:rsidR="00F0131C">
        <w:rPr>
          <w:rFonts w:asciiTheme="majorBidi" w:eastAsia="Times New Roman" w:hAnsiTheme="majorBidi" w:cstheme="majorBidi"/>
        </w:rPr>
        <w:t xml:space="preserve">entials between separate </w:t>
      </w:r>
      <w:r w:rsidR="00880DB3" w:rsidRPr="007D31E5">
        <w:rPr>
          <w:rFonts w:asciiTheme="majorBidi" w:eastAsia="Times New Roman" w:hAnsiTheme="majorBidi" w:cstheme="majorBidi"/>
        </w:rPr>
        <w:t>demographics, which is why the overall wage rate for workers can be highly impactful for affected demographics such as women.</w:t>
      </w:r>
      <w:r w:rsidR="00880DB3" w:rsidRPr="007D31E5">
        <w:rPr>
          <w:rStyle w:val="EndnoteReference"/>
          <w:rFonts w:asciiTheme="majorBidi" w:eastAsia="Times New Roman" w:hAnsiTheme="majorBidi" w:cstheme="majorBidi"/>
        </w:rPr>
        <w:endnoteReference w:id="3"/>
      </w:r>
      <w:r w:rsidR="003F52AF" w:rsidRPr="007D31E5">
        <w:rPr>
          <w:rFonts w:asciiTheme="majorBidi" w:eastAsia="Times New Roman" w:hAnsiTheme="majorBidi" w:cstheme="majorBidi"/>
        </w:rPr>
        <w:t xml:space="preserve"> </w:t>
      </w:r>
      <w:r w:rsidR="00F324C0" w:rsidRPr="007D31E5">
        <w:rPr>
          <w:rFonts w:asciiTheme="majorBidi" w:eastAsia="Times New Roman" w:hAnsiTheme="majorBidi" w:cstheme="majorBidi"/>
        </w:rPr>
        <w:t>However</w:t>
      </w:r>
      <w:r w:rsidR="00F037A4" w:rsidRPr="007D31E5">
        <w:rPr>
          <w:rFonts w:asciiTheme="majorBidi" w:eastAsia="Times New Roman" w:hAnsiTheme="majorBidi" w:cstheme="majorBidi"/>
        </w:rPr>
        <w:t>,</w:t>
      </w:r>
      <w:r w:rsidR="00F324C0" w:rsidRPr="007D31E5">
        <w:rPr>
          <w:rFonts w:asciiTheme="majorBidi" w:eastAsia="Times New Roman" w:hAnsiTheme="majorBidi" w:cstheme="majorBidi"/>
        </w:rPr>
        <w:t xml:space="preserve"> on the global level,</w:t>
      </w:r>
      <w:r w:rsidR="00F037A4" w:rsidRPr="007D31E5">
        <w:rPr>
          <w:rFonts w:asciiTheme="majorBidi" w:eastAsia="Times New Roman" w:hAnsiTheme="majorBidi" w:cstheme="majorBidi"/>
        </w:rPr>
        <w:t xml:space="preserve"> </w:t>
      </w:r>
      <w:proofErr w:type="spellStart"/>
      <w:r w:rsidR="00F037A4" w:rsidRPr="007D31E5">
        <w:rPr>
          <w:rFonts w:asciiTheme="majorBidi" w:eastAsia="Times New Roman" w:hAnsiTheme="majorBidi" w:cstheme="majorBidi"/>
        </w:rPr>
        <w:t>Doms</w:t>
      </w:r>
      <w:proofErr w:type="spellEnd"/>
      <w:r w:rsidR="00F037A4" w:rsidRPr="007D31E5">
        <w:rPr>
          <w:rFonts w:asciiTheme="majorBidi" w:eastAsia="Times New Roman" w:hAnsiTheme="majorBidi" w:cstheme="majorBidi"/>
        </w:rPr>
        <w:t xml:space="preserve"> and Jenson 1998</w:t>
      </w:r>
      <w:r w:rsidR="00F3686F" w:rsidRPr="007D31E5">
        <w:rPr>
          <w:rFonts w:asciiTheme="majorBidi" w:eastAsia="Times New Roman" w:hAnsiTheme="majorBidi" w:cstheme="majorBidi"/>
        </w:rPr>
        <w:t xml:space="preserve"> found that higher wages could explain the better performance of foreign plants as opposed to </w:t>
      </w:r>
      <w:r w:rsidR="00D846EE" w:rsidRPr="007D31E5">
        <w:rPr>
          <w:rFonts w:asciiTheme="majorBidi" w:eastAsia="Times New Roman" w:hAnsiTheme="majorBidi" w:cstheme="majorBidi"/>
        </w:rPr>
        <w:t>domestic plants, but greater skill acquisition</w:t>
      </w:r>
      <w:r w:rsidR="00EB0EB7" w:rsidRPr="007D31E5">
        <w:rPr>
          <w:rFonts w:asciiTheme="majorBidi" w:eastAsia="Times New Roman" w:hAnsiTheme="majorBidi" w:cstheme="majorBidi"/>
        </w:rPr>
        <w:t xml:space="preserve"> and technology could explain a </w:t>
      </w:r>
      <w:r w:rsidR="004A1B18" w:rsidRPr="007D31E5">
        <w:rPr>
          <w:rFonts w:asciiTheme="majorBidi" w:eastAsia="Times New Roman" w:hAnsiTheme="majorBidi" w:cstheme="majorBidi"/>
        </w:rPr>
        <w:t>large proportion of the better performance</w:t>
      </w:r>
      <w:r w:rsidR="008C44FB" w:rsidRPr="007D31E5">
        <w:rPr>
          <w:rFonts w:asciiTheme="majorBidi" w:eastAsia="Times New Roman" w:hAnsiTheme="majorBidi" w:cstheme="majorBidi"/>
        </w:rPr>
        <w:t xml:space="preserve"> as well</w:t>
      </w:r>
      <w:r w:rsidR="004A1B18" w:rsidRPr="007D31E5">
        <w:rPr>
          <w:rFonts w:asciiTheme="majorBidi" w:eastAsia="Times New Roman" w:hAnsiTheme="majorBidi" w:cstheme="majorBidi"/>
        </w:rPr>
        <w:t>.</w:t>
      </w:r>
      <w:r w:rsidR="004A1B18" w:rsidRPr="007D31E5">
        <w:rPr>
          <w:rStyle w:val="EndnoteReference"/>
          <w:rFonts w:asciiTheme="majorBidi" w:eastAsia="Times New Roman" w:hAnsiTheme="majorBidi" w:cstheme="majorBidi"/>
        </w:rPr>
        <w:endnoteReference w:id="4"/>
      </w:r>
      <w:r w:rsidR="00823341" w:rsidRPr="007D31E5">
        <w:rPr>
          <w:rFonts w:asciiTheme="majorBidi" w:eastAsia="Times New Roman" w:hAnsiTheme="majorBidi" w:cstheme="majorBidi"/>
        </w:rPr>
        <w:t xml:space="preserve"> This paper will attempt to forecast real median weekly earnings for the 1</w:t>
      </w:r>
      <w:r w:rsidR="00823341" w:rsidRPr="007D31E5">
        <w:rPr>
          <w:rFonts w:asciiTheme="majorBidi" w:eastAsia="Times New Roman" w:hAnsiTheme="majorBidi" w:cstheme="majorBidi"/>
          <w:vertAlign w:val="superscript"/>
        </w:rPr>
        <w:t>st</w:t>
      </w:r>
      <w:r w:rsidR="00823341" w:rsidRPr="007D31E5">
        <w:rPr>
          <w:rFonts w:asciiTheme="majorBidi" w:eastAsia="Times New Roman" w:hAnsiTheme="majorBidi" w:cstheme="majorBidi"/>
        </w:rPr>
        <w:t xml:space="preserve"> quarter of 2017. The methodology used to forecast the model was a </w:t>
      </w:r>
      <w:proofErr w:type="gramStart"/>
      <w:r w:rsidR="00EC5678" w:rsidRPr="007D31E5">
        <w:rPr>
          <w:rFonts w:asciiTheme="majorBidi" w:eastAsia="Times New Roman" w:hAnsiTheme="majorBidi" w:cstheme="majorBidi"/>
        </w:rPr>
        <w:t>SARIMA(</w:t>
      </w:r>
      <w:proofErr w:type="gramEnd"/>
      <w:r w:rsidR="00EC5678" w:rsidRPr="007D31E5">
        <w:rPr>
          <w:rFonts w:asciiTheme="majorBidi" w:eastAsia="Times New Roman" w:hAnsiTheme="majorBidi" w:cstheme="majorBidi"/>
        </w:rPr>
        <w:t>2,0,0)(</w:t>
      </w:r>
      <w:r w:rsidR="003E4F09" w:rsidRPr="007D31E5">
        <w:rPr>
          <w:rFonts w:asciiTheme="majorBidi" w:eastAsia="Times New Roman" w:hAnsiTheme="majorBidi" w:cstheme="majorBidi"/>
        </w:rPr>
        <w:t>0,1</w:t>
      </w:r>
      <w:r w:rsidR="00EC5678" w:rsidRPr="007D31E5">
        <w:rPr>
          <w:rFonts w:asciiTheme="majorBidi" w:eastAsia="Times New Roman" w:hAnsiTheme="majorBidi" w:cstheme="majorBidi"/>
        </w:rPr>
        <w:t xml:space="preserve">,1)[4] model using the data after </w:t>
      </w:r>
      <w:r w:rsidR="008A71DE" w:rsidRPr="007D31E5">
        <w:rPr>
          <w:rFonts w:asciiTheme="majorBidi" w:eastAsia="Times New Roman" w:hAnsiTheme="majorBidi" w:cstheme="majorBidi"/>
        </w:rPr>
        <w:t>a structural break on October 1</w:t>
      </w:r>
      <w:r w:rsidR="008A71DE" w:rsidRPr="007D31E5">
        <w:rPr>
          <w:rFonts w:asciiTheme="majorBidi" w:eastAsia="Times New Roman" w:hAnsiTheme="majorBidi" w:cstheme="majorBidi"/>
          <w:vertAlign w:val="superscript"/>
        </w:rPr>
        <w:t>st,</w:t>
      </w:r>
      <w:r w:rsidR="008A71DE" w:rsidRPr="007D31E5">
        <w:rPr>
          <w:rFonts w:asciiTheme="majorBidi" w:eastAsia="Times New Roman" w:hAnsiTheme="majorBidi" w:cstheme="majorBidi"/>
        </w:rPr>
        <w:t xml:space="preserve"> 1998. The prediction for</w:t>
      </w:r>
      <w:r w:rsidR="004A619E" w:rsidRPr="007D31E5">
        <w:rPr>
          <w:rFonts w:asciiTheme="majorBidi" w:eastAsia="Times New Roman" w:hAnsiTheme="majorBidi" w:cstheme="majorBidi"/>
        </w:rPr>
        <w:t xml:space="preserve"> January </w:t>
      </w:r>
      <w:r w:rsidR="0038696D" w:rsidRPr="007D31E5">
        <w:rPr>
          <w:rFonts w:asciiTheme="majorBidi" w:eastAsia="Times New Roman" w:hAnsiTheme="majorBidi" w:cstheme="majorBidi"/>
        </w:rPr>
        <w:t>1</w:t>
      </w:r>
      <w:r w:rsidR="0038696D" w:rsidRPr="007D31E5">
        <w:rPr>
          <w:rFonts w:asciiTheme="majorBidi" w:eastAsia="Times New Roman" w:hAnsiTheme="majorBidi" w:cstheme="majorBidi"/>
          <w:vertAlign w:val="superscript"/>
        </w:rPr>
        <w:t>st</w:t>
      </w:r>
      <w:r w:rsidR="0038696D" w:rsidRPr="007D31E5">
        <w:rPr>
          <w:rFonts w:asciiTheme="majorBidi" w:eastAsia="Times New Roman" w:hAnsiTheme="majorBidi" w:cstheme="majorBidi"/>
        </w:rPr>
        <w:t xml:space="preserve">, </w:t>
      </w:r>
      <w:r w:rsidR="004A619E" w:rsidRPr="007D31E5">
        <w:rPr>
          <w:rFonts w:asciiTheme="majorBidi" w:eastAsia="Times New Roman" w:hAnsiTheme="majorBidi" w:cstheme="majorBidi"/>
        </w:rPr>
        <w:t xml:space="preserve">2017 is that real median weekly earnings will be </w:t>
      </w:r>
      <w:r w:rsidR="00061174" w:rsidRPr="007D31E5">
        <w:rPr>
          <w:rFonts w:asciiTheme="majorBidi" w:eastAsia="Times New Roman" w:hAnsiTheme="majorBidi" w:cstheme="majorBidi"/>
        </w:rPr>
        <w:t>347.79 dollars</w:t>
      </w:r>
      <w:r w:rsidR="008C44FB" w:rsidRPr="007D31E5">
        <w:rPr>
          <w:rFonts w:asciiTheme="majorBidi" w:eastAsia="Times New Roman" w:hAnsiTheme="majorBidi" w:cstheme="majorBidi"/>
        </w:rPr>
        <w:t xml:space="preserve"> in the first quarter of 2017</w:t>
      </w:r>
      <w:r w:rsidR="00061174" w:rsidRPr="007D31E5">
        <w:rPr>
          <w:rFonts w:asciiTheme="majorBidi" w:eastAsia="Times New Roman" w:hAnsiTheme="majorBidi" w:cstheme="majorBidi"/>
        </w:rPr>
        <w:t xml:space="preserve">. </w:t>
      </w:r>
    </w:p>
    <w:p w14:paraId="79F2A699" w14:textId="77777777" w:rsidR="000757CE" w:rsidRPr="007D31E5" w:rsidRDefault="000757CE" w:rsidP="005C4A94">
      <w:pPr>
        <w:rPr>
          <w:rFonts w:asciiTheme="majorBidi" w:hAnsiTheme="majorBidi" w:cstheme="majorBidi"/>
          <w:b/>
          <w:bCs/>
          <w:color w:val="000000"/>
        </w:rPr>
      </w:pPr>
    </w:p>
    <w:p w14:paraId="2BC6A56D" w14:textId="581B1BD5" w:rsidR="00BA563C" w:rsidRPr="007D31E5" w:rsidRDefault="00C569F0" w:rsidP="005C4A94">
      <w:pPr>
        <w:rPr>
          <w:rFonts w:asciiTheme="majorBidi" w:hAnsiTheme="majorBidi" w:cstheme="majorBidi"/>
          <w:b/>
          <w:bCs/>
          <w:color w:val="000000"/>
        </w:rPr>
      </w:pPr>
      <w:r w:rsidRPr="007D31E5">
        <w:rPr>
          <w:rFonts w:asciiTheme="majorBidi" w:hAnsiTheme="majorBidi" w:cstheme="majorBidi"/>
          <w:b/>
          <w:bCs/>
          <w:color w:val="000000"/>
        </w:rPr>
        <w:t>Literature Review</w:t>
      </w:r>
    </w:p>
    <w:p w14:paraId="07C11B3C" w14:textId="77777777" w:rsidR="005C4A94" w:rsidRPr="007D31E5" w:rsidRDefault="005C4A94" w:rsidP="005C4A94">
      <w:pPr>
        <w:rPr>
          <w:rFonts w:asciiTheme="majorBidi" w:hAnsiTheme="majorBidi" w:cstheme="majorBidi"/>
          <w:color w:val="000000"/>
        </w:rPr>
      </w:pPr>
    </w:p>
    <w:p w14:paraId="7CB7576B" w14:textId="56768B83" w:rsidR="00215596" w:rsidRPr="007D31E5" w:rsidRDefault="00202348" w:rsidP="008C44FB">
      <w:pPr>
        <w:widowControl w:val="0"/>
        <w:autoSpaceDE w:val="0"/>
        <w:autoSpaceDN w:val="0"/>
        <w:adjustRightInd w:val="0"/>
        <w:spacing w:after="240"/>
        <w:rPr>
          <w:rFonts w:asciiTheme="majorBidi" w:hAnsiTheme="majorBidi" w:cstheme="majorBidi"/>
          <w:color w:val="000000"/>
        </w:rPr>
      </w:pPr>
      <w:r w:rsidRPr="007D31E5">
        <w:rPr>
          <w:rFonts w:asciiTheme="majorBidi" w:hAnsiTheme="majorBidi" w:cstheme="majorBidi"/>
          <w:color w:val="000000"/>
        </w:rPr>
        <w:tab/>
      </w:r>
      <w:r w:rsidR="005E5E81" w:rsidRPr="007D31E5">
        <w:rPr>
          <w:rFonts w:asciiTheme="majorBidi" w:hAnsiTheme="majorBidi" w:cstheme="majorBidi"/>
          <w:color w:val="000000"/>
        </w:rPr>
        <w:t xml:space="preserve">The </w:t>
      </w:r>
      <w:r w:rsidR="008C44FB" w:rsidRPr="007D31E5">
        <w:rPr>
          <w:rFonts w:asciiTheme="majorBidi" w:hAnsiTheme="majorBidi" w:cstheme="majorBidi"/>
          <w:color w:val="000000"/>
        </w:rPr>
        <w:t>forecasting</w:t>
      </w:r>
      <w:r w:rsidR="005E5E81" w:rsidRPr="007D31E5">
        <w:rPr>
          <w:rFonts w:asciiTheme="majorBidi" w:hAnsiTheme="majorBidi" w:cstheme="majorBidi"/>
          <w:color w:val="000000"/>
        </w:rPr>
        <w:t xml:space="preserve"> methods to forecast </w:t>
      </w:r>
      <w:r w:rsidR="00EE65DE" w:rsidRPr="007D31E5">
        <w:rPr>
          <w:rFonts w:asciiTheme="majorBidi" w:hAnsiTheme="majorBidi" w:cstheme="majorBidi"/>
          <w:color w:val="000000"/>
        </w:rPr>
        <w:t xml:space="preserve">wage variables vary in terms of effectiveness. </w:t>
      </w:r>
      <w:proofErr w:type="spellStart"/>
      <w:r w:rsidR="00EE65DE" w:rsidRPr="007D31E5">
        <w:rPr>
          <w:rFonts w:asciiTheme="majorBidi" w:hAnsiTheme="majorBidi" w:cstheme="majorBidi"/>
          <w:color w:val="000000"/>
        </w:rPr>
        <w:t>Jonsson</w:t>
      </w:r>
      <w:proofErr w:type="spellEnd"/>
      <w:r w:rsidR="00EE65DE" w:rsidRPr="007D31E5">
        <w:rPr>
          <w:rFonts w:asciiTheme="majorBidi" w:hAnsiTheme="majorBidi" w:cstheme="majorBidi"/>
          <w:color w:val="000000"/>
        </w:rPr>
        <w:t xml:space="preserve"> and </w:t>
      </w:r>
      <w:proofErr w:type="spellStart"/>
      <w:r w:rsidR="00EE65DE" w:rsidRPr="007D31E5">
        <w:rPr>
          <w:rFonts w:asciiTheme="majorBidi" w:hAnsiTheme="majorBidi" w:cstheme="majorBidi"/>
          <w:color w:val="000000"/>
        </w:rPr>
        <w:t>Österholm</w:t>
      </w:r>
      <w:proofErr w:type="spellEnd"/>
      <w:r w:rsidR="00EE65DE" w:rsidRPr="007D31E5">
        <w:rPr>
          <w:rFonts w:asciiTheme="majorBidi" w:hAnsiTheme="majorBidi" w:cstheme="majorBidi"/>
          <w:color w:val="000000"/>
        </w:rPr>
        <w:t xml:space="preserve"> 2011, explained that survey based methods of </w:t>
      </w:r>
      <w:r w:rsidR="002376EE" w:rsidRPr="007D31E5">
        <w:rPr>
          <w:rFonts w:asciiTheme="majorBidi" w:hAnsiTheme="majorBidi" w:cstheme="majorBidi"/>
          <w:color w:val="000000"/>
        </w:rPr>
        <w:t xml:space="preserve">forecasting using measures of wage expectations are often ineffective at </w:t>
      </w:r>
      <w:r w:rsidR="00400186" w:rsidRPr="007D31E5">
        <w:rPr>
          <w:rFonts w:asciiTheme="majorBidi" w:hAnsiTheme="majorBidi" w:cstheme="majorBidi"/>
          <w:color w:val="000000"/>
        </w:rPr>
        <w:t>predicting</w:t>
      </w:r>
      <w:r w:rsidR="002376EE" w:rsidRPr="007D31E5">
        <w:rPr>
          <w:rFonts w:asciiTheme="majorBidi" w:hAnsiTheme="majorBidi" w:cstheme="majorBidi"/>
          <w:color w:val="000000"/>
        </w:rPr>
        <w:t xml:space="preserve"> wages due to the subjective nature of survey based data.</w:t>
      </w:r>
      <w:r w:rsidR="002376EE" w:rsidRPr="007D31E5">
        <w:rPr>
          <w:rStyle w:val="EndnoteReference"/>
          <w:rFonts w:asciiTheme="majorBidi" w:hAnsiTheme="majorBidi" w:cstheme="majorBidi"/>
          <w:color w:val="000000"/>
        </w:rPr>
        <w:endnoteReference w:id="5"/>
      </w:r>
      <w:r w:rsidR="00400186" w:rsidRPr="007D31E5">
        <w:rPr>
          <w:rFonts w:asciiTheme="majorBidi" w:hAnsiTheme="majorBidi" w:cstheme="majorBidi"/>
          <w:color w:val="000000"/>
        </w:rPr>
        <w:t xml:space="preserve"> </w:t>
      </w:r>
      <w:r w:rsidR="00D02918" w:rsidRPr="007D31E5">
        <w:rPr>
          <w:rFonts w:asciiTheme="majorBidi" w:hAnsiTheme="majorBidi" w:cstheme="majorBidi"/>
          <w:color w:val="000000"/>
        </w:rPr>
        <w:t>This is while one</w:t>
      </w:r>
      <w:r w:rsidR="00472356" w:rsidRPr="007D31E5">
        <w:rPr>
          <w:rFonts w:asciiTheme="majorBidi" w:hAnsiTheme="majorBidi" w:cstheme="majorBidi"/>
          <w:color w:val="000000"/>
        </w:rPr>
        <w:t xml:space="preserve"> approach from </w:t>
      </w:r>
      <w:proofErr w:type="spellStart"/>
      <w:r w:rsidR="00472356" w:rsidRPr="007D31E5">
        <w:rPr>
          <w:rFonts w:asciiTheme="majorBidi" w:hAnsiTheme="majorBidi" w:cstheme="majorBidi"/>
          <w:color w:val="000000"/>
        </w:rPr>
        <w:t>Levanon</w:t>
      </w:r>
      <w:proofErr w:type="spellEnd"/>
      <w:r w:rsidR="00472356" w:rsidRPr="007D31E5">
        <w:rPr>
          <w:rFonts w:asciiTheme="majorBidi" w:hAnsiTheme="majorBidi" w:cstheme="majorBidi"/>
          <w:color w:val="000000"/>
        </w:rPr>
        <w:t xml:space="preserve">, </w:t>
      </w:r>
      <w:proofErr w:type="spellStart"/>
      <w:r w:rsidR="00472356" w:rsidRPr="007D31E5">
        <w:rPr>
          <w:rFonts w:asciiTheme="majorBidi" w:hAnsiTheme="majorBidi" w:cstheme="majorBidi"/>
          <w:color w:val="000000"/>
        </w:rPr>
        <w:t>Colijn</w:t>
      </w:r>
      <w:proofErr w:type="spellEnd"/>
      <w:r w:rsidR="00472356" w:rsidRPr="007D31E5">
        <w:rPr>
          <w:rFonts w:asciiTheme="majorBidi" w:hAnsiTheme="majorBidi" w:cstheme="majorBidi"/>
          <w:color w:val="000000"/>
        </w:rPr>
        <w:t xml:space="preserve">, </w:t>
      </w:r>
      <w:proofErr w:type="spellStart"/>
      <w:r w:rsidR="00472356" w:rsidRPr="007D31E5">
        <w:rPr>
          <w:rFonts w:asciiTheme="majorBidi" w:hAnsiTheme="majorBidi" w:cstheme="majorBidi"/>
          <w:color w:val="000000"/>
        </w:rPr>
        <w:t>Paterra</w:t>
      </w:r>
      <w:proofErr w:type="spellEnd"/>
      <w:r w:rsidR="00472356" w:rsidRPr="007D31E5">
        <w:rPr>
          <w:rFonts w:asciiTheme="majorBidi" w:hAnsiTheme="majorBidi" w:cstheme="majorBidi"/>
          <w:color w:val="000000"/>
        </w:rPr>
        <w:t xml:space="preserve">, </w:t>
      </w:r>
      <w:proofErr w:type="spellStart"/>
      <w:r w:rsidR="00472356" w:rsidRPr="007D31E5">
        <w:rPr>
          <w:rFonts w:asciiTheme="majorBidi" w:hAnsiTheme="majorBidi" w:cstheme="majorBidi"/>
          <w:color w:val="000000"/>
        </w:rPr>
        <w:t>Steemers</w:t>
      </w:r>
      <w:proofErr w:type="spellEnd"/>
      <w:r w:rsidR="00472356" w:rsidRPr="007D31E5">
        <w:rPr>
          <w:rFonts w:asciiTheme="majorBidi" w:hAnsiTheme="majorBidi" w:cstheme="majorBidi"/>
          <w:color w:val="000000"/>
        </w:rPr>
        <w:t xml:space="preserve"> and Rust 2016 utilized an econometric model</w:t>
      </w:r>
      <w:r w:rsidR="00D02918" w:rsidRPr="007D31E5">
        <w:rPr>
          <w:rFonts w:asciiTheme="majorBidi" w:hAnsiTheme="majorBidi" w:cstheme="majorBidi"/>
          <w:color w:val="000000"/>
        </w:rPr>
        <w:t xml:space="preserve"> that predicted average wage growth after controlling for labor productivity growth, inflation, the unemployment gap, a lagged term for annual average wage growth, and GDP growth to predict the next period of average wages based on the historical role of these variables in affecting average wages.</w:t>
      </w:r>
      <w:r w:rsidR="00D02918" w:rsidRPr="007D31E5">
        <w:rPr>
          <w:rStyle w:val="EndnoteReference"/>
          <w:rFonts w:asciiTheme="majorBidi" w:hAnsiTheme="majorBidi" w:cstheme="majorBidi"/>
          <w:color w:val="000000"/>
        </w:rPr>
        <w:endnoteReference w:id="6"/>
      </w:r>
      <w:r w:rsidR="00FA648C" w:rsidRPr="007D31E5">
        <w:rPr>
          <w:rFonts w:asciiTheme="majorBidi" w:hAnsiTheme="majorBidi" w:cstheme="majorBidi"/>
          <w:color w:val="000000"/>
        </w:rPr>
        <w:t xml:space="preserve"> </w:t>
      </w:r>
      <w:r w:rsidR="002E691B" w:rsidRPr="007D31E5">
        <w:rPr>
          <w:rFonts w:asciiTheme="majorBidi" w:hAnsiTheme="majorBidi" w:cstheme="majorBidi"/>
          <w:color w:val="000000"/>
        </w:rPr>
        <w:t xml:space="preserve">Similar models have been used by </w:t>
      </w:r>
      <w:proofErr w:type="spellStart"/>
      <w:r w:rsidR="002E691B" w:rsidRPr="007D31E5">
        <w:rPr>
          <w:rFonts w:asciiTheme="majorBidi" w:hAnsiTheme="majorBidi" w:cstheme="majorBidi"/>
          <w:color w:val="000000"/>
        </w:rPr>
        <w:t>Tagle</w:t>
      </w:r>
      <w:proofErr w:type="spellEnd"/>
      <w:r w:rsidR="002E691B" w:rsidRPr="007D31E5">
        <w:rPr>
          <w:rFonts w:asciiTheme="majorBidi" w:hAnsiTheme="majorBidi" w:cstheme="majorBidi"/>
          <w:color w:val="000000"/>
        </w:rPr>
        <w:t xml:space="preserve"> 2007 to forecast wage inequality in Chile using a regression equation that utilized </w:t>
      </w:r>
      <w:r w:rsidR="002B1C6F" w:rsidRPr="007D31E5">
        <w:rPr>
          <w:rFonts w:asciiTheme="majorBidi" w:hAnsiTheme="majorBidi" w:cstheme="majorBidi"/>
          <w:color w:val="000000"/>
        </w:rPr>
        <w:t>an education variable</w:t>
      </w:r>
      <w:r w:rsidR="002E691B" w:rsidRPr="007D31E5">
        <w:rPr>
          <w:rFonts w:asciiTheme="majorBidi" w:hAnsiTheme="majorBidi" w:cstheme="majorBidi"/>
          <w:color w:val="000000"/>
        </w:rPr>
        <w:t xml:space="preserve"> to predict potential decreases in wage inequality based on the increasing role of access to education in Chile.</w:t>
      </w:r>
      <w:r w:rsidR="002E691B" w:rsidRPr="007D31E5">
        <w:rPr>
          <w:rStyle w:val="EndnoteReference"/>
          <w:rFonts w:asciiTheme="majorBidi" w:hAnsiTheme="majorBidi" w:cstheme="majorBidi"/>
          <w:color w:val="000000"/>
        </w:rPr>
        <w:endnoteReference w:id="7"/>
      </w:r>
      <w:r w:rsidR="00C9504A" w:rsidRPr="007D31E5">
        <w:rPr>
          <w:rFonts w:asciiTheme="majorBidi" w:hAnsiTheme="majorBidi" w:cstheme="majorBidi"/>
          <w:color w:val="000000"/>
        </w:rPr>
        <w:t xml:space="preserve"> However, Ernst and </w:t>
      </w:r>
      <w:proofErr w:type="spellStart"/>
      <w:r w:rsidR="00C9504A" w:rsidRPr="007D31E5">
        <w:rPr>
          <w:rFonts w:asciiTheme="majorBidi" w:hAnsiTheme="majorBidi" w:cstheme="majorBidi"/>
          <w:color w:val="000000"/>
        </w:rPr>
        <w:t>Viegelahn</w:t>
      </w:r>
      <w:proofErr w:type="spellEnd"/>
      <w:r w:rsidR="00C9504A" w:rsidRPr="007D31E5">
        <w:rPr>
          <w:rFonts w:asciiTheme="majorBidi" w:hAnsiTheme="majorBidi" w:cstheme="majorBidi"/>
          <w:color w:val="000000"/>
        </w:rPr>
        <w:t xml:space="preserve"> 2016 found that</w:t>
      </w:r>
      <w:r w:rsidR="00D802EB" w:rsidRPr="007D31E5">
        <w:rPr>
          <w:rFonts w:asciiTheme="majorBidi" w:hAnsiTheme="majorBidi" w:cstheme="majorBidi"/>
          <w:color w:val="000000"/>
        </w:rPr>
        <w:t xml:space="preserve"> </w:t>
      </w:r>
      <w:r w:rsidR="00C9504A" w:rsidRPr="007D31E5">
        <w:rPr>
          <w:rFonts w:asciiTheme="majorBidi" w:hAnsiTheme="majorBidi" w:cstheme="majorBidi"/>
          <w:color w:val="000000"/>
        </w:rPr>
        <w:t>inaccuracies in these varying econometric models can be corrected for by looking at multiple regression equations and averaging them to produce a holistic forecast that utilizes all the potential predictions possible.</w:t>
      </w:r>
      <w:r w:rsidR="00C9504A" w:rsidRPr="007D31E5">
        <w:rPr>
          <w:rStyle w:val="EndnoteReference"/>
          <w:rFonts w:asciiTheme="majorBidi" w:hAnsiTheme="majorBidi" w:cstheme="majorBidi"/>
          <w:color w:val="000000"/>
        </w:rPr>
        <w:endnoteReference w:id="8"/>
      </w:r>
      <w:r w:rsidR="00C9504A" w:rsidRPr="007D31E5">
        <w:rPr>
          <w:rFonts w:asciiTheme="majorBidi" w:hAnsiTheme="majorBidi" w:cstheme="majorBidi"/>
          <w:color w:val="000000"/>
        </w:rPr>
        <w:t xml:space="preserve"> </w:t>
      </w:r>
      <w:r w:rsidR="00D802EB" w:rsidRPr="007D31E5">
        <w:rPr>
          <w:rFonts w:asciiTheme="majorBidi" w:hAnsiTheme="majorBidi" w:cstheme="majorBidi"/>
          <w:color w:val="000000"/>
        </w:rPr>
        <w:t>On the contrary, Jones 1989 found that ARIMA models can actually outperform the forecasts of structural econometric models in forecasting real economic variables such as real wages.</w:t>
      </w:r>
      <w:r w:rsidR="00215596" w:rsidRPr="007D31E5">
        <w:rPr>
          <w:rFonts w:asciiTheme="majorBidi" w:hAnsiTheme="majorBidi" w:cstheme="majorBidi"/>
          <w:color w:val="000000"/>
        </w:rPr>
        <w:t xml:space="preserve"> The reason is that ARIMA models can adapt to changing structural patterns in the independent variable to offer a better fit as opposed to econometric models that often have different patterns and can offer widely different results.</w:t>
      </w:r>
      <w:r w:rsidR="00D802EB" w:rsidRPr="007D31E5">
        <w:rPr>
          <w:rStyle w:val="EndnoteReference"/>
          <w:rFonts w:asciiTheme="majorBidi" w:hAnsiTheme="majorBidi" w:cstheme="majorBidi"/>
          <w:color w:val="000000"/>
        </w:rPr>
        <w:endnoteReference w:id="9"/>
      </w:r>
      <w:r w:rsidR="00D802EB" w:rsidRPr="007D31E5">
        <w:rPr>
          <w:rFonts w:asciiTheme="majorBidi" w:hAnsiTheme="majorBidi" w:cstheme="majorBidi"/>
          <w:color w:val="000000"/>
        </w:rPr>
        <w:t xml:space="preserve"> </w:t>
      </w:r>
      <w:r w:rsidR="00876CB2" w:rsidRPr="007D31E5">
        <w:rPr>
          <w:rFonts w:asciiTheme="majorBidi" w:hAnsiTheme="majorBidi" w:cstheme="majorBidi"/>
          <w:color w:val="000000"/>
        </w:rPr>
        <w:t xml:space="preserve">So, the literature seems to offer many different conclusions as to what is the best way to forecast wage variables, which is why many </w:t>
      </w:r>
      <w:r w:rsidR="008C44FB" w:rsidRPr="007D31E5">
        <w:rPr>
          <w:rFonts w:asciiTheme="majorBidi" w:hAnsiTheme="majorBidi" w:cstheme="majorBidi"/>
          <w:color w:val="000000"/>
        </w:rPr>
        <w:t xml:space="preserve">different </w:t>
      </w:r>
      <w:r w:rsidR="00876CB2" w:rsidRPr="007D31E5">
        <w:rPr>
          <w:rFonts w:asciiTheme="majorBidi" w:hAnsiTheme="majorBidi" w:cstheme="majorBidi"/>
          <w:color w:val="000000"/>
        </w:rPr>
        <w:t xml:space="preserve">models will be tested to find an optimal model for forecasting. </w:t>
      </w:r>
    </w:p>
    <w:p w14:paraId="72A1EFEC" w14:textId="77777777" w:rsidR="00215596" w:rsidRPr="007D31E5" w:rsidRDefault="00215596" w:rsidP="00215596">
      <w:pPr>
        <w:widowControl w:val="0"/>
        <w:autoSpaceDE w:val="0"/>
        <w:autoSpaceDN w:val="0"/>
        <w:adjustRightInd w:val="0"/>
        <w:spacing w:after="240"/>
        <w:rPr>
          <w:rFonts w:asciiTheme="majorBidi" w:hAnsiTheme="majorBidi" w:cstheme="majorBidi"/>
          <w:b/>
          <w:bCs/>
          <w:color w:val="000000"/>
        </w:rPr>
      </w:pPr>
    </w:p>
    <w:p w14:paraId="2E1EE43E" w14:textId="20A19A1C" w:rsidR="00BA563C" w:rsidRPr="007D31E5" w:rsidRDefault="00BA563C" w:rsidP="00215596">
      <w:pPr>
        <w:widowControl w:val="0"/>
        <w:autoSpaceDE w:val="0"/>
        <w:autoSpaceDN w:val="0"/>
        <w:adjustRightInd w:val="0"/>
        <w:spacing w:after="240"/>
        <w:rPr>
          <w:rFonts w:asciiTheme="majorBidi" w:hAnsiTheme="majorBidi" w:cstheme="majorBidi"/>
          <w:color w:val="000000"/>
        </w:rPr>
      </w:pPr>
      <w:r w:rsidRPr="007D31E5">
        <w:rPr>
          <w:rFonts w:asciiTheme="majorBidi" w:hAnsiTheme="majorBidi" w:cstheme="majorBidi"/>
          <w:b/>
          <w:bCs/>
          <w:color w:val="000000"/>
        </w:rPr>
        <w:lastRenderedPageBreak/>
        <w:t>Data Section</w:t>
      </w:r>
    </w:p>
    <w:p w14:paraId="57784E7B" w14:textId="2ED53425" w:rsidR="00226865" w:rsidRPr="007D31E5" w:rsidRDefault="00876CB2" w:rsidP="00211E4B">
      <w:pPr>
        <w:ind w:firstLine="720"/>
        <w:rPr>
          <w:rFonts w:asciiTheme="majorBidi" w:hAnsiTheme="majorBidi" w:cstheme="majorBidi"/>
          <w:color w:val="000000"/>
        </w:rPr>
      </w:pPr>
      <w:r w:rsidRPr="007D31E5">
        <w:rPr>
          <w:rFonts w:asciiTheme="majorBidi" w:hAnsiTheme="majorBidi" w:cstheme="majorBidi"/>
          <w:color w:val="000000"/>
        </w:rPr>
        <w:t>The following dataset</w:t>
      </w:r>
      <w:r w:rsidR="004A1874" w:rsidRPr="007D31E5">
        <w:rPr>
          <w:rStyle w:val="EndnoteReference"/>
          <w:rFonts w:asciiTheme="majorBidi" w:hAnsiTheme="majorBidi" w:cstheme="majorBidi"/>
          <w:color w:val="000000"/>
        </w:rPr>
        <w:endnoteReference w:id="10"/>
      </w:r>
      <w:r w:rsidRPr="007D31E5">
        <w:rPr>
          <w:rFonts w:asciiTheme="majorBidi" w:hAnsiTheme="majorBidi" w:cstheme="majorBidi"/>
          <w:color w:val="000000"/>
        </w:rPr>
        <w:t xml:space="preserve"> </w:t>
      </w:r>
      <w:r w:rsidR="006044F4" w:rsidRPr="007D31E5">
        <w:rPr>
          <w:rFonts w:asciiTheme="majorBidi" w:hAnsiTheme="majorBidi" w:cstheme="majorBidi"/>
          <w:color w:val="000000"/>
        </w:rPr>
        <w:t xml:space="preserve">on US real median weekly earnings </w:t>
      </w:r>
      <w:r w:rsidRPr="007D31E5">
        <w:rPr>
          <w:rFonts w:asciiTheme="majorBidi" w:hAnsiTheme="majorBidi" w:cstheme="majorBidi"/>
          <w:color w:val="000000"/>
        </w:rPr>
        <w:t xml:space="preserve">was gathered from the US Federal Reserve Bank of St. Louis. </w:t>
      </w:r>
      <w:r w:rsidR="006044F4" w:rsidRPr="007D31E5">
        <w:rPr>
          <w:rFonts w:asciiTheme="majorBidi" w:hAnsiTheme="majorBidi" w:cstheme="majorBidi"/>
          <w:color w:val="000000"/>
        </w:rPr>
        <w:t xml:space="preserve">The data is quarterly and non-seasonally adjusted for the purposes of this project. </w:t>
      </w:r>
      <w:r w:rsidR="00F0131C">
        <w:rPr>
          <w:rFonts w:asciiTheme="majorBidi" w:hAnsiTheme="majorBidi" w:cstheme="majorBidi"/>
          <w:color w:val="000000"/>
        </w:rPr>
        <w:t xml:space="preserve">This means that each period within the data is equal to 4 observations. </w:t>
      </w:r>
      <w:r w:rsidR="006044F4" w:rsidRPr="007D31E5">
        <w:rPr>
          <w:rFonts w:asciiTheme="majorBidi" w:hAnsiTheme="majorBidi" w:cstheme="majorBidi"/>
          <w:color w:val="000000"/>
        </w:rPr>
        <w:t xml:space="preserve">The amount of observations totals at 153 observations from 1979 to 2016. </w:t>
      </w:r>
      <w:r w:rsidR="001B3050" w:rsidRPr="007D31E5">
        <w:rPr>
          <w:rFonts w:asciiTheme="majorBidi" w:hAnsiTheme="majorBidi" w:cstheme="majorBidi"/>
          <w:color w:val="000000"/>
        </w:rPr>
        <w:t>Weekly earnings include salaries, commissions, tips, and any other kinds of payment by the public or private sector for working each week. The data was gathered from the US Bureau of Labor Statistics</w:t>
      </w:r>
      <w:r w:rsidR="003B562B" w:rsidRPr="007D31E5">
        <w:rPr>
          <w:rFonts w:asciiTheme="majorBidi" w:hAnsiTheme="majorBidi" w:cstheme="majorBidi"/>
          <w:color w:val="000000"/>
        </w:rPr>
        <w:t xml:space="preserve"> in its current population survey</w:t>
      </w:r>
      <w:r w:rsidR="001B3050" w:rsidRPr="007D31E5">
        <w:rPr>
          <w:rFonts w:asciiTheme="majorBidi" w:hAnsiTheme="majorBidi" w:cstheme="majorBidi"/>
          <w:color w:val="000000"/>
        </w:rPr>
        <w:t xml:space="preserve"> and was adjusted for inflation to make the weekly earnings by converted to CPI adjusted dollars. </w:t>
      </w:r>
      <w:r w:rsidR="004A1874" w:rsidRPr="007D31E5">
        <w:rPr>
          <w:rFonts w:asciiTheme="majorBidi" w:hAnsiTheme="majorBidi" w:cstheme="majorBidi"/>
          <w:color w:val="000000"/>
        </w:rPr>
        <w:t xml:space="preserve">The data set is limited to full time workers and only includes those wage and salaried workers that over the age of 16. </w:t>
      </w:r>
      <w:r w:rsidR="003B562B" w:rsidRPr="007D31E5">
        <w:rPr>
          <w:rFonts w:asciiTheme="majorBidi" w:hAnsiTheme="majorBidi" w:cstheme="majorBidi"/>
          <w:color w:val="000000"/>
        </w:rPr>
        <w:t xml:space="preserve">The data involved surveying workers to report their income in the most convenient way since 1994 and this data was converted to weekly equivalents. </w:t>
      </w:r>
      <w:r w:rsidR="00211E4B" w:rsidRPr="007D31E5">
        <w:rPr>
          <w:rFonts w:asciiTheme="majorBidi" w:hAnsiTheme="majorBidi" w:cstheme="majorBidi"/>
          <w:color w:val="000000"/>
        </w:rPr>
        <w:t xml:space="preserve">Figure 1 </w:t>
      </w:r>
      <w:r w:rsidR="004A1874" w:rsidRPr="007D31E5">
        <w:rPr>
          <w:rFonts w:asciiTheme="majorBidi" w:hAnsiTheme="majorBidi" w:cstheme="majorBidi"/>
          <w:color w:val="000000"/>
        </w:rPr>
        <w:t>in the appendices offers a full explanation on the characteristics of the data</w:t>
      </w:r>
      <w:r w:rsidR="00211E4B" w:rsidRPr="007D31E5">
        <w:rPr>
          <w:rFonts w:asciiTheme="majorBidi" w:hAnsiTheme="majorBidi" w:cstheme="majorBidi"/>
          <w:color w:val="000000"/>
        </w:rPr>
        <w:t xml:space="preserve"> (see figure 1)</w:t>
      </w:r>
      <w:r w:rsidR="004A1874" w:rsidRPr="007D31E5">
        <w:rPr>
          <w:rFonts w:asciiTheme="majorBidi" w:hAnsiTheme="majorBidi" w:cstheme="majorBidi"/>
          <w:color w:val="000000"/>
        </w:rPr>
        <w:t xml:space="preserve">. </w:t>
      </w:r>
    </w:p>
    <w:p w14:paraId="3D679FB9" w14:textId="77777777" w:rsidR="00226865" w:rsidRPr="007D31E5" w:rsidRDefault="00226865" w:rsidP="005C4A94">
      <w:pPr>
        <w:rPr>
          <w:rFonts w:asciiTheme="majorBidi" w:hAnsiTheme="majorBidi" w:cstheme="majorBidi"/>
        </w:rPr>
      </w:pPr>
    </w:p>
    <w:p w14:paraId="4B674A48" w14:textId="4B0FAB77" w:rsidR="00BA563C" w:rsidRPr="007D31E5" w:rsidRDefault="005C4A94" w:rsidP="005C4A94">
      <w:pPr>
        <w:rPr>
          <w:rFonts w:asciiTheme="majorBidi" w:hAnsiTheme="majorBidi" w:cstheme="majorBidi"/>
          <w:b/>
          <w:bCs/>
          <w:color w:val="000000"/>
        </w:rPr>
      </w:pPr>
      <w:r w:rsidRPr="007D31E5">
        <w:rPr>
          <w:rFonts w:asciiTheme="majorBidi" w:hAnsiTheme="majorBidi" w:cstheme="majorBidi"/>
          <w:b/>
          <w:bCs/>
          <w:color w:val="000000"/>
        </w:rPr>
        <w:t>Forecasting Model</w:t>
      </w:r>
    </w:p>
    <w:p w14:paraId="3A0256D7" w14:textId="77777777" w:rsidR="005C4A94" w:rsidRPr="007D31E5" w:rsidRDefault="005C4A94" w:rsidP="005C4A94">
      <w:pPr>
        <w:rPr>
          <w:rFonts w:asciiTheme="majorBidi" w:hAnsiTheme="majorBidi" w:cstheme="majorBidi"/>
          <w:color w:val="000000"/>
        </w:rPr>
      </w:pPr>
    </w:p>
    <w:p w14:paraId="533BE832" w14:textId="609D704B" w:rsidR="008111D0" w:rsidRPr="007D31E5" w:rsidRDefault="008836B7" w:rsidP="008836B7">
      <w:pPr>
        <w:rPr>
          <w:rFonts w:asciiTheme="majorBidi" w:hAnsiTheme="majorBidi" w:cstheme="majorBidi"/>
          <w:color w:val="000000"/>
        </w:rPr>
      </w:pPr>
      <w:r w:rsidRPr="007D31E5">
        <w:rPr>
          <w:rFonts w:asciiTheme="majorBidi" w:hAnsiTheme="majorBidi" w:cstheme="majorBidi"/>
          <w:color w:val="000000"/>
        </w:rPr>
        <w:tab/>
        <w:t>There are 3</w:t>
      </w:r>
      <w:r w:rsidR="008111D0" w:rsidRPr="007D31E5">
        <w:rPr>
          <w:rFonts w:asciiTheme="majorBidi" w:hAnsiTheme="majorBidi" w:cstheme="majorBidi"/>
          <w:color w:val="000000"/>
        </w:rPr>
        <w:t xml:space="preserve"> models that will be tested for this data set. </w:t>
      </w:r>
      <w:r w:rsidRPr="007D31E5">
        <w:rPr>
          <w:rFonts w:asciiTheme="majorBidi" w:hAnsiTheme="majorBidi" w:cstheme="majorBidi"/>
          <w:color w:val="000000"/>
        </w:rPr>
        <w:t xml:space="preserve">These models will </w:t>
      </w:r>
      <w:r w:rsidR="008111D0" w:rsidRPr="007D31E5">
        <w:rPr>
          <w:rFonts w:asciiTheme="majorBidi" w:hAnsiTheme="majorBidi" w:cstheme="majorBidi"/>
          <w:color w:val="000000"/>
        </w:rPr>
        <w:t>include testing for structural breaks and testing for GARCH errors</w:t>
      </w:r>
      <w:r w:rsidR="00A93ABB" w:rsidRPr="007D31E5">
        <w:rPr>
          <w:rFonts w:asciiTheme="majorBidi" w:hAnsiTheme="majorBidi" w:cstheme="majorBidi"/>
          <w:color w:val="000000"/>
        </w:rPr>
        <w:t>. At first glance</w:t>
      </w:r>
      <w:r w:rsidR="00FC3EE1">
        <w:rPr>
          <w:rFonts w:asciiTheme="majorBidi" w:hAnsiTheme="majorBidi" w:cstheme="majorBidi"/>
          <w:color w:val="000000"/>
        </w:rPr>
        <w:t>,</w:t>
      </w:r>
      <w:r w:rsidR="00A93ABB" w:rsidRPr="007D31E5">
        <w:rPr>
          <w:rFonts w:asciiTheme="majorBidi" w:hAnsiTheme="majorBidi" w:cstheme="majorBidi"/>
          <w:color w:val="000000"/>
        </w:rPr>
        <w:t xml:space="preserve"> there appears to be a structur</w:t>
      </w:r>
      <w:r w:rsidRPr="007D31E5">
        <w:rPr>
          <w:rFonts w:asciiTheme="majorBidi" w:hAnsiTheme="majorBidi" w:cstheme="majorBidi"/>
          <w:color w:val="000000"/>
        </w:rPr>
        <w:t>al break on October 1</w:t>
      </w:r>
      <w:r w:rsidRPr="007D31E5">
        <w:rPr>
          <w:rFonts w:asciiTheme="majorBidi" w:hAnsiTheme="majorBidi" w:cstheme="majorBidi"/>
          <w:color w:val="000000"/>
          <w:vertAlign w:val="superscript"/>
        </w:rPr>
        <w:t>st</w:t>
      </w:r>
      <w:r w:rsidR="00E955E1" w:rsidRPr="007D31E5">
        <w:rPr>
          <w:rFonts w:asciiTheme="majorBidi" w:hAnsiTheme="majorBidi" w:cstheme="majorBidi"/>
          <w:color w:val="000000"/>
        </w:rPr>
        <w:t xml:space="preserve">, </w:t>
      </w:r>
      <w:r w:rsidRPr="007D31E5">
        <w:rPr>
          <w:rFonts w:asciiTheme="majorBidi" w:hAnsiTheme="majorBidi" w:cstheme="majorBidi"/>
          <w:color w:val="000000"/>
        </w:rPr>
        <w:t xml:space="preserve">1998, because previous cyclical trends of increasing and decreasing wages were shifted up to a slightly higher trend for the data set </w:t>
      </w:r>
      <w:r w:rsidR="007D31E5" w:rsidRPr="007D31E5">
        <w:rPr>
          <w:rFonts w:asciiTheme="majorBidi" w:hAnsiTheme="majorBidi" w:cstheme="majorBidi"/>
          <w:color w:val="000000"/>
        </w:rPr>
        <w:t>(</w:t>
      </w:r>
      <w:r w:rsidRPr="007D31E5">
        <w:rPr>
          <w:rFonts w:asciiTheme="majorBidi" w:hAnsiTheme="majorBidi" w:cstheme="majorBidi"/>
          <w:color w:val="000000"/>
        </w:rPr>
        <w:t>see figure 2). A dummy test and an F test will be used to identify potential structural breaks at the hypothesized period, but also for January 1</w:t>
      </w:r>
      <w:r w:rsidRPr="007D31E5">
        <w:rPr>
          <w:rFonts w:asciiTheme="majorBidi" w:hAnsiTheme="majorBidi" w:cstheme="majorBidi"/>
          <w:color w:val="000000"/>
          <w:vertAlign w:val="superscript"/>
        </w:rPr>
        <w:t>st</w:t>
      </w:r>
      <w:r w:rsidRPr="007D31E5">
        <w:rPr>
          <w:rFonts w:asciiTheme="majorBidi" w:hAnsiTheme="majorBidi" w:cstheme="majorBidi"/>
          <w:color w:val="000000"/>
        </w:rPr>
        <w:t xml:space="preserve"> and April 1</w:t>
      </w:r>
      <w:r w:rsidRPr="007D31E5">
        <w:rPr>
          <w:rFonts w:asciiTheme="majorBidi" w:hAnsiTheme="majorBidi" w:cstheme="majorBidi"/>
          <w:color w:val="000000"/>
          <w:vertAlign w:val="superscript"/>
        </w:rPr>
        <w:t>st</w:t>
      </w:r>
      <w:r w:rsidR="00E955E1" w:rsidRPr="007D31E5">
        <w:rPr>
          <w:rFonts w:asciiTheme="majorBidi" w:hAnsiTheme="majorBidi" w:cstheme="majorBidi"/>
          <w:color w:val="000000"/>
        </w:rPr>
        <w:t xml:space="preserve">, </w:t>
      </w:r>
      <w:r w:rsidR="001052CB" w:rsidRPr="007D31E5">
        <w:rPr>
          <w:rFonts w:asciiTheme="majorBidi" w:hAnsiTheme="majorBidi" w:cstheme="majorBidi"/>
          <w:color w:val="000000"/>
        </w:rPr>
        <w:t>1999</w:t>
      </w:r>
      <w:r w:rsidRPr="007D31E5">
        <w:rPr>
          <w:rFonts w:asciiTheme="majorBidi" w:hAnsiTheme="majorBidi" w:cstheme="majorBidi"/>
          <w:color w:val="000000"/>
        </w:rPr>
        <w:t xml:space="preserve"> to test that the structural break did not occur during a different interval. Both the dummy tests and the F test</w:t>
      </w:r>
      <w:r w:rsidR="00B82068" w:rsidRPr="007D31E5">
        <w:rPr>
          <w:rFonts w:asciiTheme="majorBidi" w:hAnsiTheme="majorBidi" w:cstheme="majorBidi"/>
          <w:color w:val="000000"/>
        </w:rPr>
        <w:t>s will be using</w:t>
      </w:r>
      <w:r w:rsidRPr="007D31E5">
        <w:rPr>
          <w:rFonts w:asciiTheme="majorBidi" w:hAnsiTheme="majorBidi" w:cstheme="majorBidi"/>
          <w:color w:val="000000"/>
        </w:rPr>
        <w:t xml:space="preserve"> a scenario of only 1 lagged term in the tests and the scenario of 2 lagged terms in the tests. This is so that a multitude of models can give a better picture of the extent of potential breaks within these periods that will be analyzed and how strong the evidence is to conclude that there is </w:t>
      </w:r>
      <w:r w:rsidR="00FC3EE1">
        <w:rPr>
          <w:rFonts w:asciiTheme="majorBidi" w:hAnsiTheme="majorBidi" w:cstheme="majorBidi"/>
          <w:color w:val="000000"/>
        </w:rPr>
        <w:t xml:space="preserve">a </w:t>
      </w:r>
      <w:r w:rsidRPr="007D31E5">
        <w:rPr>
          <w:rFonts w:asciiTheme="majorBidi" w:hAnsiTheme="majorBidi" w:cstheme="majorBidi"/>
          <w:color w:val="000000"/>
        </w:rPr>
        <w:t xml:space="preserve">structural break. </w:t>
      </w:r>
      <w:r w:rsidR="00F8717A" w:rsidRPr="007D31E5">
        <w:rPr>
          <w:rFonts w:asciiTheme="majorBidi" w:hAnsiTheme="majorBidi" w:cstheme="majorBidi"/>
          <w:color w:val="000000"/>
        </w:rPr>
        <w:t>There is also a historical reason as to why these points would be chosen to test for structural breaks, because this was during the end of the 1990s, w</w:t>
      </w:r>
      <w:r w:rsidR="00FC3EE1">
        <w:rPr>
          <w:rFonts w:asciiTheme="majorBidi" w:hAnsiTheme="majorBidi" w:cstheme="majorBidi"/>
          <w:color w:val="000000"/>
        </w:rPr>
        <w:t>hich saw an economic boom from</w:t>
      </w:r>
      <w:r w:rsidR="00F8717A" w:rsidRPr="007D31E5">
        <w:rPr>
          <w:rFonts w:asciiTheme="majorBidi" w:hAnsiTheme="majorBidi" w:cstheme="majorBidi"/>
          <w:color w:val="000000"/>
        </w:rPr>
        <w:t xml:space="preserve"> the information technology bubble.</w:t>
      </w:r>
      <w:r w:rsidR="00F8717A" w:rsidRPr="007D31E5">
        <w:rPr>
          <w:rStyle w:val="EndnoteReference"/>
          <w:rFonts w:asciiTheme="majorBidi" w:hAnsiTheme="majorBidi" w:cstheme="majorBidi"/>
          <w:color w:val="000000"/>
        </w:rPr>
        <w:endnoteReference w:id="11"/>
      </w:r>
    </w:p>
    <w:p w14:paraId="1D3A1C17" w14:textId="77777777" w:rsidR="008111D0" w:rsidRPr="007D31E5" w:rsidRDefault="008111D0" w:rsidP="005C4A94">
      <w:pPr>
        <w:rPr>
          <w:rFonts w:asciiTheme="majorBidi" w:hAnsiTheme="majorBidi" w:cstheme="majorBidi"/>
          <w:color w:val="000000"/>
        </w:rPr>
      </w:pPr>
    </w:p>
    <w:p w14:paraId="32C505E6" w14:textId="66EDDA84" w:rsidR="008111D0" w:rsidRPr="007D31E5" w:rsidRDefault="00BC483F" w:rsidP="005C4A94">
      <w:pPr>
        <w:rPr>
          <w:rFonts w:asciiTheme="majorBidi" w:hAnsiTheme="majorBidi" w:cstheme="majorBidi"/>
          <w:color w:val="000000"/>
          <w:u w:val="single"/>
        </w:rPr>
      </w:pPr>
      <w:r w:rsidRPr="007D31E5">
        <w:rPr>
          <w:rFonts w:asciiTheme="majorBidi" w:hAnsiTheme="majorBidi" w:cstheme="majorBidi"/>
          <w:color w:val="000000"/>
          <w:u w:val="single"/>
        </w:rPr>
        <w:t xml:space="preserve">The </w:t>
      </w:r>
      <w:r w:rsidR="008111D0" w:rsidRPr="007D31E5">
        <w:rPr>
          <w:rFonts w:asciiTheme="majorBidi" w:hAnsiTheme="majorBidi" w:cstheme="majorBidi"/>
          <w:color w:val="000000"/>
          <w:u w:val="single"/>
        </w:rPr>
        <w:t>SARIMA Model</w:t>
      </w:r>
    </w:p>
    <w:p w14:paraId="30B9CA91" w14:textId="77777777" w:rsidR="008836B7" w:rsidRPr="007D31E5" w:rsidRDefault="008836B7" w:rsidP="005C4A94">
      <w:pPr>
        <w:rPr>
          <w:rFonts w:asciiTheme="majorBidi" w:hAnsiTheme="majorBidi" w:cstheme="majorBidi"/>
          <w:color w:val="000000"/>
          <w:u w:val="single"/>
        </w:rPr>
      </w:pPr>
    </w:p>
    <w:p w14:paraId="629CDD90" w14:textId="137A2476" w:rsidR="008836B7" w:rsidRPr="007D31E5" w:rsidRDefault="00692C16" w:rsidP="00B56DCC">
      <w:pPr>
        <w:rPr>
          <w:rFonts w:asciiTheme="majorBidi" w:hAnsiTheme="majorBidi" w:cstheme="majorBidi"/>
          <w:color w:val="000000"/>
        </w:rPr>
      </w:pPr>
      <w:r w:rsidRPr="007D31E5">
        <w:rPr>
          <w:rFonts w:asciiTheme="majorBidi" w:hAnsiTheme="majorBidi" w:cstheme="majorBidi"/>
          <w:color w:val="000000"/>
        </w:rPr>
        <w:tab/>
      </w:r>
      <w:r w:rsidR="00AF195F" w:rsidRPr="007D31E5">
        <w:rPr>
          <w:rFonts w:asciiTheme="majorBidi" w:hAnsiTheme="majorBidi" w:cstheme="majorBidi"/>
          <w:color w:val="000000"/>
        </w:rPr>
        <w:t>Since</w:t>
      </w:r>
      <w:r w:rsidR="007F3ABE" w:rsidRPr="007D31E5">
        <w:rPr>
          <w:rFonts w:asciiTheme="majorBidi" w:hAnsiTheme="majorBidi" w:cstheme="majorBidi"/>
          <w:color w:val="000000"/>
        </w:rPr>
        <w:t xml:space="preserve"> the data is not seasonally adjusted, </w:t>
      </w:r>
      <w:r w:rsidR="00FC3EE1">
        <w:rPr>
          <w:rFonts w:asciiTheme="majorBidi" w:hAnsiTheme="majorBidi" w:cstheme="majorBidi"/>
          <w:color w:val="000000"/>
        </w:rPr>
        <w:t>the SARIMA m</w:t>
      </w:r>
      <w:r w:rsidR="00AF195F" w:rsidRPr="007D31E5">
        <w:rPr>
          <w:rFonts w:asciiTheme="majorBidi" w:hAnsiTheme="majorBidi" w:cstheme="majorBidi"/>
          <w:color w:val="000000"/>
        </w:rPr>
        <w:t xml:space="preserve">odel offers a way to control for non-stationary seasonal components to produce a better fit for the prediction. The data set seems to fit the characteristics of a random walk </w:t>
      </w:r>
      <w:r w:rsidR="00AD0455" w:rsidRPr="007D31E5">
        <w:rPr>
          <w:rFonts w:asciiTheme="majorBidi" w:hAnsiTheme="majorBidi" w:cstheme="majorBidi"/>
          <w:color w:val="000000"/>
        </w:rPr>
        <w:t>(see figure 3).</w:t>
      </w:r>
      <w:r w:rsidR="0029071A" w:rsidRPr="007D31E5">
        <w:rPr>
          <w:rFonts w:asciiTheme="majorBidi" w:hAnsiTheme="majorBidi" w:cstheme="majorBidi"/>
          <w:color w:val="000000"/>
        </w:rPr>
        <w:t xml:space="preserve"> </w:t>
      </w:r>
      <w:r w:rsidR="0063538D" w:rsidRPr="007D31E5">
        <w:rPr>
          <w:rFonts w:asciiTheme="majorBidi" w:hAnsiTheme="majorBidi" w:cstheme="majorBidi"/>
          <w:color w:val="000000"/>
        </w:rPr>
        <w:t>The</w:t>
      </w:r>
      <w:r w:rsidR="0029071A" w:rsidRPr="007D31E5">
        <w:rPr>
          <w:rFonts w:asciiTheme="majorBidi" w:hAnsiTheme="majorBidi" w:cstheme="majorBidi"/>
          <w:color w:val="000000"/>
        </w:rPr>
        <w:t xml:space="preserve"> SARIMA model </w:t>
      </w:r>
      <w:r w:rsidR="00CB46CD" w:rsidRPr="007D31E5">
        <w:rPr>
          <w:rFonts w:asciiTheme="majorBidi" w:hAnsiTheme="majorBidi" w:cstheme="majorBidi"/>
          <w:color w:val="000000"/>
        </w:rPr>
        <w:t>can provide a good short run forecast after applying a Box Jenkins Methodology to the possi</w:t>
      </w:r>
      <w:r w:rsidR="00256293" w:rsidRPr="007D31E5">
        <w:rPr>
          <w:rFonts w:asciiTheme="majorBidi" w:hAnsiTheme="majorBidi" w:cstheme="majorBidi"/>
          <w:color w:val="000000"/>
        </w:rPr>
        <w:t xml:space="preserve">ble combinations of parameters with the data that winds up being used. </w:t>
      </w:r>
      <w:r w:rsidR="00CF54D9" w:rsidRPr="007D31E5">
        <w:rPr>
          <w:rFonts w:asciiTheme="majorBidi" w:hAnsiTheme="majorBidi" w:cstheme="majorBidi"/>
          <w:color w:val="000000"/>
        </w:rPr>
        <w:t>The AIC</w:t>
      </w:r>
      <w:r w:rsidR="0063538D" w:rsidRPr="007D31E5">
        <w:rPr>
          <w:rFonts w:asciiTheme="majorBidi" w:hAnsiTheme="majorBidi" w:cstheme="majorBidi"/>
          <w:color w:val="000000"/>
        </w:rPr>
        <w:t xml:space="preserve"> and BIC</w:t>
      </w:r>
      <w:r w:rsidR="00CF54D9" w:rsidRPr="007D31E5">
        <w:rPr>
          <w:rFonts w:asciiTheme="majorBidi" w:hAnsiTheme="majorBidi" w:cstheme="majorBidi"/>
          <w:color w:val="000000"/>
        </w:rPr>
        <w:t xml:space="preserve"> will be the most relevant statistic</w:t>
      </w:r>
      <w:r w:rsidR="0063538D" w:rsidRPr="007D31E5">
        <w:rPr>
          <w:rFonts w:asciiTheme="majorBidi" w:hAnsiTheme="majorBidi" w:cstheme="majorBidi"/>
          <w:color w:val="000000"/>
        </w:rPr>
        <w:t>s</w:t>
      </w:r>
      <w:r w:rsidR="00CF54D9" w:rsidRPr="007D31E5">
        <w:rPr>
          <w:rFonts w:asciiTheme="majorBidi" w:hAnsiTheme="majorBidi" w:cstheme="majorBidi"/>
          <w:color w:val="000000"/>
        </w:rPr>
        <w:t xml:space="preserve"> to consider for the sake of parsimony in the selection of parameters and identifying forecasting error. The MAPE will also be used to consider the validity of the model, because it is helpful when the variable being analyzed takes on large values, which is the case for this dataset</w:t>
      </w:r>
      <w:r w:rsidR="00B56DCC" w:rsidRPr="007D31E5">
        <w:rPr>
          <w:rFonts w:asciiTheme="majorBidi" w:hAnsiTheme="majorBidi" w:cstheme="majorBidi"/>
          <w:color w:val="000000"/>
        </w:rPr>
        <w:t>. The prime reason is that minimum value of the wage variable is 326 and the maximum value is 355, which are large values to take on</w:t>
      </w:r>
      <w:r w:rsidR="007D2089" w:rsidRPr="007D31E5">
        <w:rPr>
          <w:rFonts w:asciiTheme="majorBidi" w:hAnsiTheme="majorBidi" w:cstheme="majorBidi"/>
          <w:color w:val="000000"/>
        </w:rPr>
        <w:t xml:space="preserve"> (see figure 4)</w:t>
      </w:r>
      <w:r w:rsidR="00B56DCC" w:rsidRPr="007D31E5">
        <w:rPr>
          <w:rFonts w:asciiTheme="majorBidi" w:hAnsiTheme="majorBidi" w:cstheme="majorBidi"/>
          <w:color w:val="000000"/>
        </w:rPr>
        <w:t xml:space="preserve">. </w:t>
      </w:r>
      <w:r w:rsidR="0063538D" w:rsidRPr="007D31E5">
        <w:rPr>
          <w:rFonts w:asciiTheme="majorBidi" w:hAnsiTheme="majorBidi" w:cstheme="majorBidi"/>
          <w:color w:val="000000"/>
        </w:rPr>
        <w:t xml:space="preserve">The Root Mean Squared Error will also be used since it can help in identifying large forecasting errors within a model. </w:t>
      </w:r>
    </w:p>
    <w:p w14:paraId="0ADFEEF5" w14:textId="77777777" w:rsidR="008111D0" w:rsidRPr="007D31E5" w:rsidRDefault="008111D0" w:rsidP="005C4A94">
      <w:pPr>
        <w:rPr>
          <w:rFonts w:asciiTheme="majorBidi" w:hAnsiTheme="majorBidi" w:cstheme="majorBidi"/>
          <w:color w:val="000000"/>
          <w:u w:val="single"/>
        </w:rPr>
      </w:pPr>
    </w:p>
    <w:p w14:paraId="6B98A28A" w14:textId="77777777" w:rsidR="007D31E5" w:rsidRPr="007D31E5" w:rsidRDefault="007D31E5" w:rsidP="005C4A94">
      <w:pPr>
        <w:rPr>
          <w:rFonts w:asciiTheme="majorBidi" w:hAnsiTheme="majorBidi" w:cstheme="majorBidi"/>
          <w:color w:val="000000"/>
          <w:u w:val="single"/>
        </w:rPr>
      </w:pPr>
    </w:p>
    <w:p w14:paraId="59A07501" w14:textId="77777777" w:rsidR="007D31E5" w:rsidRPr="007D31E5" w:rsidRDefault="007D31E5" w:rsidP="005C4A94">
      <w:pPr>
        <w:rPr>
          <w:rFonts w:asciiTheme="majorBidi" w:hAnsiTheme="majorBidi" w:cstheme="majorBidi"/>
          <w:color w:val="000000"/>
          <w:u w:val="single"/>
        </w:rPr>
      </w:pPr>
    </w:p>
    <w:p w14:paraId="7BB57E5A" w14:textId="77777777" w:rsidR="007D31E5" w:rsidRPr="007D31E5" w:rsidRDefault="007D31E5" w:rsidP="005C4A94">
      <w:pPr>
        <w:rPr>
          <w:rFonts w:asciiTheme="majorBidi" w:hAnsiTheme="majorBidi" w:cstheme="majorBidi"/>
          <w:color w:val="000000"/>
          <w:u w:val="single"/>
        </w:rPr>
      </w:pPr>
    </w:p>
    <w:p w14:paraId="4BDEE2BA" w14:textId="7CBD3E79" w:rsidR="008111D0" w:rsidRPr="007D31E5" w:rsidRDefault="007D31E5" w:rsidP="005C4A94">
      <w:pPr>
        <w:rPr>
          <w:rFonts w:asciiTheme="majorBidi" w:hAnsiTheme="majorBidi" w:cstheme="majorBidi"/>
          <w:color w:val="000000"/>
          <w:u w:val="single"/>
        </w:rPr>
      </w:pPr>
      <w:r w:rsidRPr="007D31E5">
        <w:rPr>
          <w:rFonts w:asciiTheme="majorBidi" w:hAnsiTheme="majorBidi" w:cstheme="majorBidi"/>
          <w:color w:val="000000"/>
          <w:u w:val="single"/>
        </w:rPr>
        <w:t xml:space="preserve">The </w:t>
      </w:r>
      <w:r w:rsidR="008111D0" w:rsidRPr="007D31E5">
        <w:rPr>
          <w:rFonts w:asciiTheme="majorBidi" w:hAnsiTheme="majorBidi" w:cstheme="majorBidi"/>
          <w:color w:val="000000"/>
          <w:u w:val="single"/>
        </w:rPr>
        <w:t>Exponential Smoothing Model</w:t>
      </w:r>
      <w:r w:rsidR="0063538D" w:rsidRPr="007D31E5">
        <w:rPr>
          <w:rFonts w:asciiTheme="majorBidi" w:hAnsiTheme="majorBidi" w:cstheme="majorBidi"/>
          <w:color w:val="000000"/>
          <w:u w:val="single"/>
        </w:rPr>
        <w:t xml:space="preserve"> with Trend</w:t>
      </w:r>
    </w:p>
    <w:p w14:paraId="552FC784" w14:textId="77777777" w:rsidR="001C70DE" w:rsidRPr="007D31E5" w:rsidRDefault="001C70DE" w:rsidP="005C4A94">
      <w:pPr>
        <w:rPr>
          <w:rFonts w:asciiTheme="majorBidi" w:hAnsiTheme="majorBidi" w:cstheme="majorBidi"/>
          <w:color w:val="000000"/>
          <w:u w:val="single"/>
        </w:rPr>
      </w:pPr>
    </w:p>
    <w:p w14:paraId="2505F1BD" w14:textId="458C02EA" w:rsidR="001C70DE" w:rsidRPr="007D31E5" w:rsidRDefault="00FC3EE1" w:rsidP="00CF54D9">
      <w:pPr>
        <w:ind w:firstLine="720"/>
        <w:rPr>
          <w:rFonts w:asciiTheme="majorBidi" w:hAnsiTheme="majorBidi" w:cstheme="majorBidi"/>
          <w:color w:val="000000"/>
        </w:rPr>
      </w:pPr>
      <w:r>
        <w:rPr>
          <w:rFonts w:asciiTheme="majorBidi" w:hAnsiTheme="majorBidi" w:cstheme="majorBidi"/>
          <w:color w:val="000000"/>
        </w:rPr>
        <w:t>The Exponential S</w:t>
      </w:r>
      <w:r w:rsidR="00CF54D9" w:rsidRPr="007D31E5">
        <w:rPr>
          <w:rFonts w:asciiTheme="majorBidi" w:hAnsiTheme="majorBidi" w:cstheme="majorBidi"/>
          <w:color w:val="000000"/>
        </w:rPr>
        <w:t>moothing</w:t>
      </w:r>
      <w:r>
        <w:rPr>
          <w:rFonts w:asciiTheme="majorBidi" w:hAnsiTheme="majorBidi" w:cstheme="majorBidi"/>
          <w:color w:val="000000"/>
        </w:rPr>
        <w:t xml:space="preserve"> M</w:t>
      </w:r>
      <w:r w:rsidR="00CF54D9" w:rsidRPr="007D31E5">
        <w:rPr>
          <w:rFonts w:asciiTheme="majorBidi" w:hAnsiTheme="majorBidi" w:cstheme="majorBidi"/>
          <w:color w:val="000000"/>
        </w:rPr>
        <w:t>odel can help to serve as a comparis</w:t>
      </w:r>
      <w:r>
        <w:rPr>
          <w:rFonts w:asciiTheme="majorBidi" w:hAnsiTheme="majorBidi" w:cstheme="majorBidi"/>
          <w:color w:val="000000"/>
        </w:rPr>
        <w:t>on to the more advanced SARIMA M</w:t>
      </w:r>
      <w:r w:rsidR="00CF54D9" w:rsidRPr="007D31E5">
        <w:rPr>
          <w:rFonts w:asciiTheme="majorBidi" w:hAnsiTheme="majorBidi" w:cstheme="majorBidi"/>
          <w:color w:val="000000"/>
        </w:rPr>
        <w:t xml:space="preserve">odel. It will be a valuable model to test using the Holt Winters function, since the model allows for historical input into the behavior of the model, while weighing the most recent observations as more salient. The seasonality will be specified as additive </w:t>
      </w:r>
      <w:r w:rsidR="00211E4B" w:rsidRPr="007D31E5">
        <w:rPr>
          <w:rFonts w:asciiTheme="majorBidi" w:hAnsiTheme="majorBidi" w:cstheme="majorBidi"/>
          <w:color w:val="000000"/>
        </w:rPr>
        <w:t>since the seasonal parts of the time series</w:t>
      </w:r>
      <w:r w:rsidR="00BE4801" w:rsidRPr="007D31E5">
        <w:rPr>
          <w:rFonts w:asciiTheme="majorBidi" w:hAnsiTheme="majorBidi" w:cstheme="majorBidi"/>
          <w:color w:val="000000"/>
        </w:rPr>
        <w:t xml:space="preserve"> do not seem to have a defined non-stochastic trend that could be deemed to be multiplicative</w:t>
      </w:r>
      <w:r w:rsidR="0063538D" w:rsidRPr="007D31E5">
        <w:rPr>
          <w:rFonts w:asciiTheme="majorBidi" w:hAnsiTheme="majorBidi" w:cstheme="majorBidi"/>
          <w:color w:val="000000"/>
        </w:rPr>
        <w:t xml:space="preserve"> (see figure 3</w:t>
      </w:r>
      <w:r w:rsidR="00BE4801" w:rsidRPr="007D31E5">
        <w:rPr>
          <w:rFonts w:asciiTheme="majorBidi" w:hAnsiTheme="majorBidi" w:cstheme="majorBidi"/>
          <w:color w:val="000000"/>
        </w:rPr>
        <w:t xml:space="preserve">). </w:t>
      </w:r>
      <w:r w:rsidR="00B671B1" w:rsidRPr="007D31E5">
        <w:rPr>
          <w:rFonts w:asciiTheme="majorBidi" w:hAnsiTheme="majorBidi" w:cstheme="majorBidi"/>
          <w:color w:val="000000"/>
        </w:rPr>
        <w:t>A trend input will be used since there seems to be growth</w:t>
      </w:r>
      <w:r w:rsidR="00211E4B" w:rsidRPr="007D31E5">
        <w:rPr>
          <w:rFonts w:asciiTheme="majorBidi" w:hAnsiTheme="majorBidi" w:cstheme="majorBidi"/>
          <w:color w:val="000000"/>
        </w:rPr>
        <w:t xml:space="preserve"> in the time series in general</w:t>
      </w:r>
      <w:r w:rsidR="00B671B1" w:rsidRPr="007D31E5">
        <w:rPr>
          <w:rFonts w:asciiTheme="majorBidi" w:hAnsiTheme="majorBidi" w:cstheme="majorBidi"/>
          <w:color w:val="000000"/>
        </w:rPr>
        <w:t>, but at uneven intervals in the data set.</w:t>
      </w:r>
      <w:r w:rsidR="0063538D" w:rsidRPr="007D31E5">
        <w:rPr>
          <w:rFonts w:asciiTheme="majorBidi" w:hAnsiTheme="majorBidi" w:cstheme="majorBidi"/>
          <w:color w:val="000000"/>
        </w:rPr>
        <w:t xml:space="preserve"> The MAPE will be used for reasons mentioned before, while the Root Mean Squared Error will also be used for reasons mentioned before in the SARIMA Model section. </w:t>
      </w:r>
    </w:p>
    <w:p w14:paraId="476710B5" w14:textId="77777777" w:rsidR="0063538D" w:rsidRPr="007D31E5" w:rsidRDefault="0063538D" w:rsidP="00CF54D9">
      <w:pPr>
        <w:ind w:firstLine="720"/>
        <w:rPr>
          <w:rFonts w:asciiTheme="majorBidi" w:hAnsiTheme="majorBidi" w:cstheme="majorBidi"/>
          <w:color w:val="000000"/>
        </w:rPr>
      </w:pPr>
    </w:p>
    <w:p w14:paraId="529514BE" w14:textId="3BFF1306" w:rsidR="005C4A94" w:rsidRPr="007D31E5" w:rsidRDefault="0063538D" w:rsidP="005C4A94">
      <w:pPr>
        <w:rPr>
          <w:rFonts w:asciiTheme="majorBidi" w:hAnsiTheme="majorBidi" w:cstheme="majorBidi"/>
          <w:color w:val="000000"/>
          <w:u w:val="single"/>
        </w:rPr>
      </w:pPr>
      <w:r w:rsidRPr="007D31E5">
        <w:rPr>
          <w:rFonts w:asciiTheme="majorBidi" w:hAnsiTheme="majorBidi" w:cstheme="majorBidi"/>
          <w:color w:val="000000"/>
          <w:u w:val="single"/>
        </w:rPr>
        <w:t>The Quarterly Naïve Seasonality Model</w:t>
      </w:r>
    </w:p>
    <w:p w14:paraId="3189E4C5" w14:textId="77777777" w:rsidR="0063538D" w:rsidRPr="007D31E5" w:rsidRDefault="0063538D" w:rsidP="005C4A94">
      <w:pPr>
        <w:rPr>
          <w:rFonts w:asciiTheme="majorBidi" w:hAnsiTheme="majorBidi" w:cstheme="majorBidi"/>
          <w:color w:val="000000"/>
          <w:u w:val="single"/>
        </w:rPr>
      </w:pPr>
    </w:p>
    <w:p w14:paraId="756BDFAF" w14:textId="6CB3F6FE" w:rsidR="0063538D" w:rsidRPr="007D31E5" w:rsidRDefault="0063538D" w:rsidP="0063538D">
      <w:pPr>
        <w:rPr>
          <w:rFonts w:asciiTheme="majorBidi" w:hAnsiTheme="majorBidi" w:cstheme="majorBidi"/>
          <w:color w:val="000000"/>
        </w:rPr>
      </w:pPr>
      <w:r w:rsidRPr="007D31E5">
        <w:rPr>
          <w:rFonts w:asciiTheme="majorBidi" w:hAnsiTheme="majorBidi" w:cstheme="majorBidi"/>
          <w:color w:val="000000"/>
        </w:rPr>
        <w:tab/>
        <w:t>T</w:t>
      </w:r>
      <w:r w:rsidR="00FC3EE1">
        <w:rPr>
          <w:rFonts w:asciiTheme="majorBidi" w:hAnsiTheme="majorBidi" w:cstheme="majorBidi"/>
          <w:color w:val="000000"/>
        </w:rPr>
        <w:t>he Quarterly Naïve Seasonality M</w:t>
      </w:r>
      <w:r w:rsidRPr="007D31E5">
        <w:rPr>
          <w:rFonts w:asciiTheme="majorBidi" w:hAnsiTheme="majorBidi" w:cstheme="majorBidi"/>
          <w:color w:val="000000"/>
        </w:rPr>
        <w:t xml:space="preserve">odel can be used as a simple </w:t>
      </w:r>
      <w:r w:rsidR="00FC3EE1">
        <w:rPr>
          <w:rFonts w:asciiTheme="majorBidi" w:hAnsiTheme="majorBidi" w:cstheme="majorBidi"/>
          <w:color w:val="000000"/>
        </w:rPr>
        <w:t>comparison to the more nuanced Exponential Smoothing Model with T</w:t>
      </w:r>
      <w:r w:rsidRPr="007D31E5">
        <w:rPr>
          <w:rFonts w:asciiTheme="majorBidi" w:hAnsiTheme="majorBidi" w:cstheme="majorBidi"/>
          <w:color w:val="000000"/>
        </w:rPr>
        <w:t>rend. It can be considered since the wages of the previous period can be very relevant in predicting the next period. The MAPE will be used for reasons mentioned before, while the Root Mean Squared Error will also be used for reasons mentioned before in the SARIMA Model section. The equation for the predicted values can be seen below:</w:t>
      </w:r>
    </w:p>
    <w:p w14:paraId="1EB20412" w14:textId="77777777" w:rsidR="0063538D" w:rsidRPr="007D31E5" w:rsidRDefault="0063538D" w:rsidP="0063538D">
      <w:pPr>
        <w:rPr>
          <w:rFonts w:asciiTheme="majorBidi" w:hAnsiTheme="majorBidi" w:cstheme="majorBidi"/>
          <w:color w:val="000000"/>
        </w:rPr>
      </w:pPr>
    </w:p>
    <w:p w14:paraId="0E61B16E" w14:textId="48483E73" w:rsidR="0063538D" w:rsidRPr="007D31E5" w:rsidRDefault="007D2089" w:rsidP="007D2089">
      <w:pPr>
        <w:rPr>
          <w:rFonts w:asciiTheme="majorBidi" w:hAnsiTheme="majorBidi" w:cstheme="majorBidi"/>
          <w:color w:val="000000"/>
        </w:rPr>
      </w:pPr>
      <m:oMathPara>
        <m:oMath>
          <m:r>
            <w:rPr>
              <w:rFonts w:ascii="Cambria Math" w:hAnsi="Cambria Math" w:cstheme="majorBidi"/>
              <w:color w:val="000000"/>
            </w:rPr>
            <m:t>Predicted Value=</m:t>
          </m:r>
          <m:sSub>
            <m:sSubPr>
              <m:ctrlPr>
                <w:rPr>
                  <w:rFonts w:ascii="Cambria Math" w:hAnsi="Cambria Math" w:cstheme="majorBidi"/>
                  <w:i/>
                  <w:color w:val="000000"/>
                </w:rPr>
              </m:ctrlPr>
            </m:sSubPr>
            <m:e>
              <m:r>
                <w:rPr>
                  <w:rFonts w:ascii="Cambria Math" w:hAnsi="Cambria Math" w:cstheme="majorBidi"/>
                  <w:color w:val="000000"/>
                </w:rPr>
                <m:t>Earnings</m:t>
              </m:r>
            </m:e>
            <m:sub>
              <m:r>
                <w:rPr>
                  <w:rFonts w:ascii="Cambria Math" w:hAnsi="Cambria Math" w:cstheme="majorBidi"/>
                  <w:color w:val="000000"/>
                </w:rPr>
                <m:t>t-4</m:t>
              </m:r>
            </m:sub>
          </m:sSub>
          <m:r>
            <w:rPr>
              <w:rFonts w:ascii="Cambria Math" w:hAnsi="Cambria Math" w:cstheme="majorBidi"/>
              <w:color w:val="000000"/>
            </w:rPr>
            <m:t>+</m:t>
          </m:r>
          <m:f>
            <m:fPr>
              <m:ctrlPr>
                <w:rPr>
                  <w:rFonts w:ascii="Cambria Math" w:hAnsi="Cambria Math" w:cstheme="majorBidi"/>
                  <w:i/>
                  <w:color w:val="000000"/>
                </w:rPr>
              </m:ctrlPr>
            </m:fPr>
            <m:num>
              <m:sSub>
                <m:sSubPr>
                  <m:ctrlPr>
                    <w:rPr>
                      <w:rFonts w:ascii="Cambria Math" w:hAnsi="Cambria Math" w:cstheme="majorBidi"/>
                      <w:i/>
                      <w:color w:val="000000"/>
                    </w:rPr>
                  </m:ctrlPr>
                </m:sSubPr>
                <m:e>
                  <m:r>
                    <w:rPr>
                      <w:rFonts w:ascii="Cambria Math" w:hAnsi="Cambria Math" w:cstheme="majorBidi"/>
                      <w:color w:val="000000"/>
                    </w:rPr>
                    <m:t>(Earnings</m:t>
                  </m:r>
                </m:e>
                <m:sub>
                  <m:r>
                    <w:rPr>
                      <w:rFonts w:ascii="Cambria Math" w:hAnsi="Cambria Math" w:cstheme="majorBidi"/>
                      <w:color w:val="000000"/>
                    </w:rPr>
                    <m:t>t-1</m:t>
                  </m:r>
                </m:sub>
              </m:sSub>
              <m:r>
                <w:rPr>
                  <w:rFonts w:ascii="Cambria Math" w:hAnsi="Cambria Math" w:cstheme="majorBidi"/>
                  <w:color w:val="000000"/>
                </w:rPr>
                <m:t xml:space="preserve">- </m:t>
              </m:r>
              <m:sSub>
                <m:sSubPr>
                  <m:ctrlPr>
                    <w:rPr>
                      <w:rFonts w:ascii="Cambria Math" w:hAnsi="Cambria Math" w:cstheme="majorBidi"/>
                      <w:i/>
                      <w:color w:val="000000"/>
                    </w:rPr>
                  </m:ctrlPr>
                </m:sSubPr>
                <m:e>
                  <m:r>
                    <w:rPr>
                      <w:rFonts w:ascii="Cambria Math" w:hAnsi="Cambria Math" w:cstheme="majorBidi"/>
                      <w:color w:val="000000"/>
                    </w:rPr>
                    <m:t>Earnings</m:t>
                  </m:r>
                </m:e>
                <m:sub>
                  <m:r>
                    <w:rPr>
                      <w:rFonts w:ascii="Cambria Math" w:hAnsi="Cambria Math" w:cstheme="majorBidi"/>
                      <w:color w:val="000000"/>
                    </w:rPr>
                    <m:t>t-5</m:t>
                  </m:r>
                </m:sub>
              </m:sSub>
              <m:r>
                <w:rPr>
                  <w:rFonts w:ascii="Cambria Math" w:hAnsi="Cambria Math" w:cstheme="majorBidi"/>
                  <w:color w:val="000000"/>
                </w:rPr>
                <m:t>)</m:t>
              </m:r>
            </m:num>
            <m:den>
              <m:r>
                <w:rPr>
                  <w:rFonts w:ascii="Cambria Math" w:hAnsi="Cambria Math" w:cstheme="majorBidi"/>
                  <w:color w:val="000000"/>
                </w:rPr>
                <m:t>4</m:t>
              </m:r>
            </m:den>
          </m:f>
        </m:oMath>
      </m:oMathPara>
    </w:p>
    <w:p w14:paraId="16C0AA81" w14:textId="77777777" w:rsidR="0063538D" w:rsidRPr="007D31E5" w:rsidRDefault="0063538D" w:rsidP="005C4A94">
      <w:pPr>
        <w:rPr>
          <w:rFonts w:asciiTheme="majorBidi" w:hAnsiTheme="majorBidi" w:cstheme="majorBidi"/>
          <w:color w:val="000000"/>
          <w:u w:val="single"/>
        </w:rPr>
      </w:pPr>
    </w:p>
    <w:p w14:paraId="320EE1D4" w14:textId="77777777" w:rsidR="00BE4801" w:rsidRPr="007D31E5" w:rsidRDefault="0029071A" w:rsidP="005C4A94">
      <w:pPr>
        <w:rPr>
          <w:rFonts w:asciiTheme="majorBidi" w:hAnsiTheme="majorBidi" w:cstheme="majorBidi"/>
          <w:b/>
          <w:bCs/>
          <w:color w:val="000000"/>
        </w:rPr>
      </w:pPr>
      <w:r w:rsidRPr="007D31E5">
        <w:rPr>
          <w:rFonts w:asciiTheme="majorBidi" w:hAnsiTheme="majorBidi" w:cstheme="majorBidi"/>
          <w:b/>
          <w:bCs/>
          <w:color w:val="000000"/>
        </w:rPr>
        <w:t>Results</w:t>
      </w:r>
    </w:p>
    <w:p w14:paraId="2C30D5A9" w14:textId="7FFA5CFA" w:rsidR="0029071A" w:rsidRPr="007D31E5" w:rsidRDefault="0029071A" w:rsidP="005C4A94">
      <w:pPr>
        <w:rPr>
          <w:rFonts w:asciiTheme="majorBidi" w:hAnsiTheme="majorBidi" w:cstheme="majorBidi"/>
          <w:b/>
          <w:bCs/>
          <w:color w:val="000000"/>
        </w:rPr>
      </w:pPr>
      <w:r w:rsidRPr="007D31E5">
        <w:rPr>
          <w:rFonts w:asciiTheme="majorBidi" w:hAnsiTheme="majorBidi" w:cstheme="majorBidi"/>
          <w:b/>
          <w:bCs/>
          <w:color w:val="000000"/>
        </w:rPr>
        <w:t xml:space="preserve"> </w:t>
      </w:r>
    </w:p>
    <w:p w14:paraId="5CC707D8" w14:textId="3EC7488E" w:rsidR="00BE4801" w:rsidRPr="007D31E5" w:rsidRDefault="00BE4801" w:rsidP="005C4A94">
      <w:pPr>
        <w:rPr>
          <w:rFonts w:asciiTheme="majorBidi" w:hAnsiTheme="majorBidi" w:cstheme="majorBidi"/>
          <w:color w:val="000000"/>
          <w:u w:val="single"/>
        </w:rPr>
      </w:pPr>
      <w:r w:rsidRPr="007D31E5">
        <w:rPr>
          <w:rFonts w:asciiTheme="majorBidi" w:hAnsiTheme="majorBidi" w:cstheme="majorBidi"/>
          <w:color w:val="000000"/>
          <w:u w:val="single"/>
        </w:rPr>
        <w:t>The Tests for a Structural Break</w:t>
      </w:r>
    </w:p>
    <w:p w14:paraId="66AE244B" w14:textId="77777777" w:rsidR="002170A3" w:rsidRPr="007D31E5" w:rsidRDefault="002170A3" w:rsidP="005C4A94">
      <w:pPr>
        <w:rPr>
          <w:rFonts w:asciiTheme="majorBidi" w:hAnsiTheme="majorBidi" w:cstheme="majorBidi"/>
          <w:color w:val="000000"/>
          <w:u w:val="single"/>
        </w:rPr>
      </w:pPr>
    </w:p>
    <w:p w14:paraId="41B337AC" w14:textId="342BD72E" w:rsidR="002170A3" w:rsidRPr="007D31E5" w:rsidRDefault="002170A3" w:rsidP="00964C10">
      <w:pPr>
        <w:rPr>
          <w:rFonts w:asciiTheme="majorBidi" w:hAnsiTheme="majorBidi" w:cstheme="majorBidi"/>
          <w:color w:val="000000"/>
        </w:rPr>
      </w:pPr>
      <w:r w:rsidRPr="007D31E5">
        <w:rPr>
          <w:rFonts w:asciiTheme="majorBidi" w:hAnsiTheme="majorBidi" w:cstheme="majorBidi"/>
          <w:color w:val="000000"/>
        </w:rPr>
        <w:tab/>
      </w:r>
      <w:r w:rsidR="000A7813" w:rsidRPr="007D31E5">
        <w:rPr>
          <w:rFonts w:asciiTheme="majorBidi" w:hAnsiTheme="majorBidi" w:cstheme="majorBidi"/>
          <w:color w:val="000000"/>
        </w:rPr>
        <w:t xml:space="preserve">The </w:t>
      </w:r>
      <w:r w:rsidR="000F2B4B" w:rsidRPr="007D31E5">
        <w:rPr>
          <w:rFonts w:asciiTheme="majorBidi" w:hAnsiTheme="majorBidi" w:cstheme="majorBidi"/>
          <w:color w:val="000000"/>
        </w:rPr>
        <w:t>dummy tests revealed that the October 1</w:t>
      </w:r>
      <w:r w:rsidR="000F2B4B" w:rsidRPr="007D31E5">
        <w:rPr>
          <w:rFonts w:asciiTheme="majorBidi" w:hAnsiTheme="majorBidi" w:cstheme="majorBidi"/>
          <w:color w:val="000000"/>
          <w:vertAlign w:val="superscript"/>
        </w:rPr>
        <w:t>st</w:t>
      </w:r>
      <w:r w:rsidR="00E955E1" w:rsidRPr="007D31E5">
        <w:rPr>
          <w:rFonts w:asciiTheme="majorBidi" w:hAnsiTheme="majorBidi" w:cstheme="majorBidi"/>
          <w:color w:val="000000"/>
        </w:rPr>
        <w:t xml:space="preserve">, </w:t>
      </w:r>
      <w:r w:rsidR="000F2B4B" w:rsidRPr="007D31E5">
        <w:rPr>
          <w:rFonts w:asciiTheme="majorBidi" w:hAnsiTheme="majorBidi" w:cstheme="majorBidi"/>
          <w:color w:val="000000"/>
        </w:rPr>
        <w:t>1998 dummy variable had the lowest p value and was highly statistica</w:t>
      </w:r>
      <w:r w:rsidR="007D2089" w:rsidRPr="007D31E5">
        <w:rPr>
          <w:rFonts w:asciiTheme="majorBidi" w:hAnsiTheme="majorBidi" w:cstheme="majorBidi"/>
          <w:color w:val="000000"/>
        </w:rPr>
        <w:t>lly significant at the 1% level (see figure 5). The F tests showed that the highest f statistics were at the October 1</w:t>
      </w:r>
      <w:r w:rsidR="007D2089" w:rsidRPr="007D31E5">
        <w:rPr>
          <w:rFonts w:asciiTheme="majorBidi" w:hAnsiTheme="majorBidi" w:cstheme="majorBidi"/>
          <w:color w:val="000000"/>
          <w:vertAlign w:val="superscript"/>
        </w:rPr>
        <w:t>st</w:t>
      </w:r>
      <w:r w:rsidR="00E955E1" w:rsidRPr="007D31E5">
        <w:rPr>
          <w:rFonts w:asciiTheme="majorBidi" w:hAnsiTheme="majorBidi" w:cstheme="majorBidi"/>
          <w:color w:val="000000"/>
        </w:rPr>
        <w:t xml:space="preserve">, </w:t>
      </w:r>
      <w:r w:rsidR="007D2089" w:rsidRPr="007D31E5">
        <w:rPr>
          <w:rFonts w:asciiTheme="majorBidi" w:hAnsiTheme="majorBidi" w:cstheme="majorBidi"/>
          <w:color w:val="000000"/>
        </w:rPr>
        <w:t>1998 point and were s</w:t>
      </w:r>
      <w:r w:rsidR="00F8717A" w:rsidRPr="007D31E5">
        <w:rPr>
          <w:rFonts w:asciiTheme="majorBidi" w:hAnsiTheme="majorBidi" w:cstheme="majorBidi"/>
          <w:color w:val="000000"/>
        </w:rPr>
        <w:t>tatistically significant at the 5% level</w:t>
      </w:r>
      <w:r w:rsidR="00964C10" w:rsidRPr="007D31E5">
        <w:rPr>
          <w:rFonts w:asciiTheme="majorBidi" w:hAnsiTheme="majorBidi" w:cstheme="majorBidi"/>
          <w:color w:val="000000"/>
        </w:rPr>
        <w:t xml:space="preserve"> (see figure 6)</w:t>
      </w:r>
      <w:r w:rsidR="00F8717A" w:rsidRPr="007D31E5">
        <w:rPr>
          <w:rFonts w:asciiTheme="majorBidi" w:hAnsiTheme="majorBidi" w:cstheme="majorBidi"/>
          <w:color w:val="000000"/>
        </w:rPr>
        <w:t>. This means that we may reject the null hypothesis that there is not a structural break at October 1</w:t>
      </w:r>
      <w:r w:rsidR="00F8717A" w:rsidRPr="007D31E5">
        <w:rPr>
          <w:rFonts w:asciiTheme="majorBidi" w:hAnsiTheme="majorBidi" w:cstheme="majorBidi"/>
          <w:color w:val="000000"/>
          <w:vertAlign w:val="superscript"/>
        </w:rPr>
        <w:t>st</w:t>
      </w:r>
      <w:r w:rsidR="00E955E1" w:rsidRPr="007D31E5">
        <w:rPr>
          <w:rFonts w:asciiTheme="majorBidi" w:hAnsiTheme="majorBidi" w:cstheme="majorBidi"/>
          <w:color w:val="000000"/>
        </w:rPr>
        <w:t xml:space="preserve">, </w:t>
      </w:r>
      <w:r w:rsidR="00F8717A" w:rsidRPr="007D31E5">
        <w:rPr>
          <w:rFonts w:asciiTheme="majorBidi" w:hAnsiTheme="majorBidi" w:cstheme="majorBidi"/>
          <w:color w:val="000000"/>
        </w:rPr>
        <w:t xml:space="preserve">1998, </w:t>
      </w:r>
      <w:r w:rsidR="00964C10" w:rsidRPr="007D31E5">
        <w:rPr>
          <w:rFonts w:asciiTheme="majorBidi" w:hAnsiTheme="majorBidi" w:cstheme="majorBidi"/>
          <w:color w:val="000000"/>
        </w:rPr>
        <w:t>and we have strong evidence to indicate that there is a structural break at October 1</w:t>
      </w:r>
      <w:r w:rsidR="00964C10" w:rsidRPr="007D31E5">
        <w:rPr>
          <w:rFonts w:asciiTheme="majorBidi" w:hAnsiTheme="majorBidi" w:cstheme="majorBidi"/>
          <w:color w:val="000000"/>
          <w:vertAlign w:val="superscript"/>
        </w:rPr>
        <w:t>st</w:t>
      </w:r>
      <w:r w:rsidR="00E955E1" w:rsidRPr="007D31E5">
        <w:rPr>
          <w:rFonts w:asciiTheme="majorBidi" w:hAnsiTheme="majorBidi" w:cstheme="majorBidi"/>
          <w:color w:val="000000"/>
        </w:rPr>
        <w:t xml:space="preserve">, </w:t>
      </w:r>
      <w:r w:rsidR="00964C10" w:rsidRPr="007D31E5">
        <w:rPr>
          <w:rFonts w:asciiTheme="majorBidi" w:hAnsiTheme="majorBidi" w:cstheme="majorBidi"/>
          <w:color w:val="000000"/>
        </w:rPr>
        <w:t>1998. This means that the tests we will use for the models will use the post structural break data, whic</w:t>
      </w:r>
      <w:r w:rsidR="00FE1747" w:rsidRPr="007D31E5">
        <w:rPr>
          <w:rFonts w:asciiTheme="majorBidi" w:hAnsiTheme="majorBidi" w:cstheme="majorBidi"/>
          <w:color w:val="000000"/>
        </w:rPr>
        <w:t>h will total 74</w:t>
      </w:r>
      <w:r w:rsidR="00964C10" w:rsidRPr="007D31E5">
        <w:rPr>
          <w:rFonts w:asciiTheme="majorBidi" w:hAnsiTheme="majorBidi" w:cstheme="majorBidi"/>
          <w:color w:val="000000"/>
        </w:rPr>
        <w:t xml:space="preserve"> observations from the 153 that would have been used before. </w:t>
      </w:r>
    </w:p>
    <w:p w14:paraId="42CDD04A" w14:textId="77777777" w:rsidR="00BE4801" w:rsidRPr="007D31E5" w:rsidRDefault="00BE4801" w:rsidP="005C4A94">
      <w:pPr>
        <w:rPr>
          <w:rFonts w:asciiTheme="majorBidi" w:hAnsiTheme="majorBidi" w:cstheme="majorBidi"/>
          <w:color w:val="000000"/>
          <w:u w:val="single"/>
        </w:rPr>
      </w:pPr>
    </w:p>
    <w:p w14:paraId="5DFA608A" w14:textId="77777777" w:rsidR="0028381A" w:rsidRPr="007D31E5" w:rsidRDefault="0028381A" w:rsidP="0028381A">
      <w:pPr>
        <w:rPr>
          <w:rFonts w:asciiTheme="majorBidi" w:hAnsiTheme="majorBidi" w:cstheme="majorBidi"/>
          <w:color w:val="000000"/>
          <w:u w:val="single"/>
        </w:rPr>
      </w:pPr>
      <w:r w:rsidRPr="007D31E5">
        <w:rPr>
          <w:rFonts w:asciiTheme="majorBidi" w:hAnsiTheme="majorBidi" w:cstheme="majorBidi"/>
          <w:color w:val="000000"/>
          <w:u w:val="single"/>
        </w:rPr>
        <w:t>The Quarterly Naïve Seasonality Model</w:t>
      </w:r>
    </w:p>
    <w:p w14:paraId="165FE9B8" w14:textId="77777777" w:rsidR="00922157" w:rsidRPr="007D31E5" w:rsidRDefault="00922157" w:rsidP="00BE4801">
      <w:pPr>
        <w:rPr>
          <w:rFonts w:asciiTheme="majorBidi" w:hAnsiTheme="majorBidi" w:cstheme="majorBidi"/>
          <w:color w:val="000000"/>
          <w:u w:val="single"/>
        </w:rPr>
      </w:pPr>
    </w:p>
    <w:p w14:paraId="66E7DE05" w14:textId="3555C912" w:rsidR="00922157" w:rsidRPr="007D31E5" w:rsidRDefault="000F6780" w:rsidP="0028381A">
      <w:pPr>
        <w:rPr>
          <w:rFonts w:asciiTheme="majorBidi" w:hAnsiTheme="majorBidi" w:cstheme="majorBidi"/>
          <w:bCs/>
          <w:color w:val="000000" w:themeColor="text1"/>
        </w:rPr>
      </w:pPr>
      <w:r w:rsidRPr="007D31E5">
        <w:rPr>
          <w:rFonts w:asciiTheme="majorBidi" w:hAnsiTheme="majorBidi" w:cstheme="majorBidi"/>
          <w:color w:val="000000"/>
        </w:rPr>
        <w:tab/>
      </w:r>
      <w:r w:rsidR="0028381A" w:rsidRPr="007D31E5">
        <w:rPr>
          <w:rFonts w:asciiTheme="majorBidi" w:hAnsiTheme="majorBidi" w:cstheme="majorBidi"/>
          <w:color w:val="000000"/>
        </w:rPr>
        <w:t>T</w:t>
      </w:r>
      <w:r w:rsidR="00FC3EE1">
        <w:rPr>
          <w:rFonts w:asciiTheme="majorBidi" w:hAnsiTheme="majorBidi" w:cstheme="majorBidi"/>
          <w:color w:val="000000"/>
        </w:rPr>
        <w:t>he Quarterly Naïve Seasonality M</w:t>
      </w:r>
      <w:r w:rsidR="0028381A" w:rsidRPr="007D31E5">
        <w:rPr>
          <w:rFonts w:asciiTheme="majorBidi" w:hAnsiTheme="majorBidi" w:cstheme="majorBidi"/>
          <w:color w:val="000000"/>
        </w:rPr>
        <w:t xml:space="preserve">odel has a MAPE of </w:t>
      </w:r>
      <w:r w:rsidR="0028381A" w:rsidRPr="007D31E5">
        <w:rPr>
          <w:rFonts w:asciiTheme="majorBidi" w:hAnsiTheme="majorBidi" w:cstheme="majorBidi"/>
          <w:bCs/>
          <w:color w:val="000000" w:themeColor="text1"/>
        </w:rPr>
        <w:t xml:space="preserve">1.024751 and a Root Mean Squared Error of 4.21329 (see figure 8). This means that the model is somewhat accurate in predicting patterns in the data set, but it is not entirely accurate.  </w:t>
      </w:r>
      <w:r w:rsidR="0081780F" w:rsidRPr="007D31E5">
        <w:rPr>
          <w:rFonts w:asciiTheme="majorBidi" w:hAnsiTheme="majorBidi" w:cstheme="majorBidi"/>
          <w:bCs/>
          <w:color w:val="000000" w:themeColor="text1"/>
        </w:rPr>
        <w:t xml:space="preserve">A graph of the observed and predicted values indicates that often the model differs during entire periods specifically just before </w:t>
      </w:r>
      <w:r w:rsidR="00FC3EE1">
        <w:rPr>
          <w:rFonts w:asciiTheme="majorBidi" w:hAnsiTheme="majorBidi" w:cstheme="majorBidi"/>
          <w:bCs/>
          <w:color w:val="000000" w:themeColor="text1"/>
        </w:rPr>
        <w:t xml:space="preserve">the </w:t>
      </w:r>
      <w:r w:rsidR="0081780F" w:rsidRPr="007D31E5">
        <w:rPr>
          <w:rFonts w:asciiTheme="majorBidi" w:hAnsiTheme="majorBidi" w:cstheme="majorBidi"/>
          <w:bCs/>
          <w:color w:val="000000" w:themeColor="text1"/>
        </w:rPr>
        <w:t>time</w:t>
      </w:r>
      <w:r w:rsidR="00FC3EE1">
        <w:rPr>
          <w:rFonts w:asciiTheme="majorBidi" w:hAnsiTheme="majorBidi" w:cstheme="majorBidi"/>
          <w:bCs/>
          <w:color w:val="000000" w:themeColor="text1"/>
        </w:rPr>
        <w:t xml:space="preserve"> value</w:t>
      </w:r>
      <w:r w:rsidR="0081780F" w:rsidRPr="007D31E5">
        <w:rPr>
          <w:rFonts w:asciiTheme="majorBidi" w:hAnsiTheme="majorBidi" w:cstheme="majorBidi"/>
          <w:bCs/>
          <w:color w:val="000000" w:themeColor="text1"/>
        </w:rPr>
        <w:t xml:space="preserve"> 40 is when the values are different to a large extent from each other</w:t>
      </w:r>
      <w:r w:rsidR="0026198A" w:rsidRPr="007D31E5">
        <w:rPr>
          <w:rFonts w:asciiTheme="majorBidi" w:hAnsiTheme="majorBidi" w:cstheme="majorBidi"/>
          <w:bCs/>
          <w:color w:val="000000" w:themeColor="text1"/>
        </w:rPr>
        <w:t xml:space="preserve"> (see figure 9)</w:t>
      </w:r>
      <w:r w:rsidR="0081780F" w:rsidRPr="007D31E5">
        <w:rPr>
          <w:rFonts w:asciiTheme="majorBidi" w:hAnsiTheme="majorBidi" w:cstheme="majorBidi"/>
          <w:bCs/>
          <w:color w:val="000000" w:themeColor="text1"/>
        </w:rPr>
        <w:t xml:space="preserve">. </w:t>
      </w:r>
    </w:p>
    <w:p w14:paraId="11EFE21A" w14:textId="77777777" w:rsidR="008B10D4" w:rsidRPr="007D31E5" w:rsidRDefault="008B10D4" w:rsidP="00BE4801">
      <w:pPr>
        <w:rPr>
          <w:rFonts w:asciiTheme="majorBidi" w:hAnsiTheme="majorBidi" w:cstheme="majorBidi"/>
          <w:color w:val="000000"/>
          <w:u w:val="single"/>
        </w:rPr>
      </w:pPr>
    </w:p>
    <w:p w14:paraId="12832D67" w14:textId="4D71809D" w:rsidR="00922157" w:rsidRPr="007D31E5" w:rsidRDefault="00922157" w:rsidP="00BE4801">
      <w:pPr>
        <w:rPr>
          <w:rFonts w:asciiTheme="majorBidi" w:hAnsiTheme="majorBidi" w:cstheme="majorBidi"/>
          <w:color w:val="000000"/>
          <w:u w:val="single"/>
        </w:rPr>
      </w:pPr>
      <w:r w:rsidRPr="007D31E5">
        <w:rPr>
          <w:rFonts w:asciiTheme="majorBidi" w:hAnsiTheme="majorBidi" w:cstheme="majorBidi"/>
          <w:color w:val="000000"/>
          <w:u w:val="single"/>
        </w:rPr>
        <w:t>The Exponential Smoothing Model with Trend</w:t>
      </w:r>
    </w:p>
    <w:p w14:paraId="1505A937" w14:textId="77777777" w:rsidR="008C7AA0" w:rsidRPr="007D31E5" w:rsidRDefault="008C7AA0" w:rsidP="00BE4801">
      <w:pPr>
        <w:rPr>
          <w:rFonts w:asciiTheme="majorBidi" w:hAnsiTheme="majorBidi" w:cstheme="majorBidi"/>
          <w:color w:val="000000"/>
          <w:u w:val="single"/>
        </w:rPr>
      </w:pPr>
    </w:p>
    <w:p w14:paraId="15394E4B" w14:textId="1C53704A" w:rsidR="008C7AA0" w:rsidRPr="007D31E5" w:rsidRDefault="008B10D4" w:rsidP="00BE4801">
      <w:pPr>
        <w:rPr>
          <w:rFonts w:asciiTheme="majorBidi" w:hAnsiTheme="majorBidi" w:cstheme="majorBidi"/>
          <w:color w:val="000000"/>
        </w:rPr>
      </w:pPr>
      <w:r w:rsidRPr="007D31E5">
        <w:rPr>
          <w:rFonts w:asciiTheme="majorBidi" w:hAnsiTheme="majorBidi" w:cstheme="majorBidi"/>
          <w:color w:val="000000"/>
        </w:rPr>
        <w:tab/>
        <w:t xml:space="preserve">The Exponential Smoothing Model with trend had a MAPE of </w:t>
      </w:r>
      <w:r w:rsidR="00891B93">
        <w:rPr>
          <w:rFonts w:asciiTheme="majorBidi" w:hAnsiTheme="majorBidi" w:cstheme="majorBidi"/>
          <w:bCs/>
          <w:color w:val="000000" w:themeColor="text1"/>
        </w:rPr>
        <w:t>1.06008 and a Root Mean Squared E</w:t>
      </w:r>
      <w:r w:rsidRPr="007D31E5">
        <w:rPr>
          <w:rFonts w:asciiTheme="majorBidi" w:hAnsiTheme="majorBidi" w:cstheme="majorBidi"/>
          <w:bCs/>
          <w:color w:val="000000" w:themeColor="text1"/>
        </w:rPr>
        <w:t>rror of 4.346226</w:t>
      </w:r>
      <w:r w:rsidR="0029686E" w:rsidRPr="007D31E5">
        <w:rPr>
          <w:rFonts w:asciiTheme="majorBidi" w:hAnsiTheme="majorBidi" w:cstheme="majorBidi"/>
          <w:bCs/>
          <w:color w:val="000000" w:themeColor="text1"/>
        </w:rPr>
        <w:t>. This means that the Quarterly Naïve Seasonality Model is better at predicting trends within the data set as opposed to the Exponential Smoothing Model with Trend</w:t>
      </w:r>
      <w:r w:rsidR="00D84383" w:rsidRPr="007D31E5">
        <w:rPr>
          <w:rFonts w:asciiTheme="majorBidi" w:hAnsiTheme="majorBidi" w:cstheme="majorBidi"/>
          <w:bCs/>
          <w:color w:val="000000" w:themeColor="text1"/>
        </w:rPr>
        <w:t xml:space="preserve"> (see figure 8)</w:t>
      </w:r>
      <w:r w:rsidR="0029686E" w:rsidRPr="007D31E5">
        <w:rPr>
          <w:rFonts w:asciiTheme="majorBidi" w:hAnsiTheme="majorBidi" w:cstheme="majorBidi"/>
          <w:bCs/>
          <w:color w:val="000000" w:themeColor="text1"/>
        </w:rPr>
        <w:t xml:space="preserve">. This is a surprising finding </w:t>
      </w:r>
      <w:r w:rsidR="00891B93">
        <w:rPr>
          <w:rFonts w:asciiTheme="majorBidi" w:hAnsiTheme="majorBidi" w:cstheme="majorBidi"/>
          <w:bCs/>
          <w:color w:val="000000" w:themeColor="text1"/>
        </w:rPr>
        <w:t>since the Exponential Smoothing M</w:t>
      </w:r>
      <w:r w:rsidR="00BF682A" w:rsidRPr="007D31E5">
        <w:rPr>
          <w:rFonts w:asciiTheme="majorBidi" w:hAnsiTheme="majorBidi" w:cstheme="majorBidi"/>
          <w:bCs/>
          <w:color w:val="000000" w:themeColor="text1"/>
        </w:rPr>
        <w:t xml:space="preserve">odels </w:t>
      </w:r>
      <w:r w:rsidR="0081288F" w:rsidRPr="007D31E5">
        <w:rPr>
          <w:rFonts w:asciiTheme="majorBidi" w:hAnsiTheme="majorBidi" w:cstheme="majorBidi"/>
          <w:bCs/>
          <w:color w:val="000000" w:themeColor="text1"/>
        </w:rPr>
        <w:t xml:space="preserve">are more sophisticated ways of calculating trends. </w:t>
      </w:r>
      <w:r w:rsidR="00661AC6" w:rsidRPr="007D31E5">
        <w:rPr>
          <w:rFonts w:asciiTheme="majorBidi" w:hAnsiTheme="majorBidi" w:cstheme="majorBidi"/>
          <w:bCs/>
          <w:color w:val="000000" w:themeColor="text1"/>
        </w:rPr>
        <w:t xml:space="preserve">However, the inherently random aspects of the data for real median weekly earnings can make more sophisticated models less effective in predicting these trends. </w:t>
      </w:r>
      <w:r w:rsidR="00372784" w:rsidRPr="007D31E5">
        <w:rPr>
          <w:rFonts w:asciiTheme="majorBidi" w:hAnsiTheme="majorBidi" w:cstheme="majorBidi"/>
          <w:bCs/>
          <w:color w:val="000000" w:themeColor="text1"/>
        </w:rPr>
        <w:t xml:space="preserve">The plot of the predicted and observed values indicates that the </w:t>
      </w:r>
      <w:r w:rsidR="00891B93">
        <w:rPr>
          <w:rFonts w:asciiTheme="majorBidi" w:hAnsiTheme="majorBidi" w:cstheme="majorBidi"/>
          <w:bCs/>
          <w:color w:val="000000" w:themeColor="text1"/>
        </w:rPr>
        <w:t>Exponential Smoothing M</w:t>
      </w:r>
      <w:r w:rsidR="00891734" w:rsidRPr="007D31E5">
        <w:rPr>
          <w:rFonts w:asciiTheme="majorBidi" w:hAnsiTheme="majorBidi" w:cstheme="majorBidi"/>
          <w:bCs/>
          <w:color w:val="000000" w:themeColor="text1"/>
        </w:rPr>
        <w:t>odel does seem to deviate slightly more from the observed trends than the Naïve Model graph (see figure 13).</w:t>
      </w:r>
    </w:p>
    <w:p w14:paraId="4B069EF7" w14:textId="77777777" w:rsidR="00922157" w:rsidRPr="007D31E5" w:rsidRDefault="00922157" w:rsidP="00BE4801">
      <w:pPr>
        <w:rPr>
          <w:rFonts w:asciiTheme="majorBidi" w:hAnsiTheme="majorBidi" w:cstheme="majorBidi"/>
          <w:color w:val="000000"/>
          <w:u w:val="single"/>
        </w:rPr>
      </w:pPr>
    </w:p>
    <w:p w14:paraId="2BB64BD9" w14:textId="349143FF" w:rsidR="00922157" w:rsidRPr="007D31E5" w:rsidRDefault="008C7AA0" w:rsidP="008C7AA0">
      <w:pPr>
        <w:rPr>
          <w:rFonts w:asciiTheme="majorBidi" w:hAnsiTheme="majorBidi" w:cstheme="majorBidi"/>
          <w:color w:val="000000"/>
          <w:u w:val="single"/>
        </w:rPr>
      </w:pPr>
      <w:r w:rsidRPr="007D31E5">
        <w:rPr>
          <w:rFonts w:asciiTheme="majorBidi" w:hAnsiTheme="majorBidi" w:cstheme="majorBidi"/>
          <w:color w:val="000000"/>
          <w:u w:val="single"/>
        </w:rPr>
        <w:t xml:space="preserve">The SARIMA Model </w:t>
      </w:r>
    </w:p>
    <w:p w14:paraId="5F4C9E20" w14:textId="4FAADCDB" w:rsidR="008C7AA0" w:rsidRPr="007D31E5" w:rsidRDefault="008C7AA0" w:rsidP="008C7AA0">
      <w:pPr>
        <w:rPr>
          <w:rFonts w:asciiTheme="majorBidi" w:hAnsiTheme="majorBidi" w:cstheme="majorBidi"/>
          <w:color w:val="000000"/>
          <w:u w:val="single"/>
        </w:rPr>
      </w:pPr>
    </w:p>
    <w:p w14:paraId="68E7AD80" w14:textId="10C0B31A" w:rsidR="00D84383" w:rsidRPr="007D31E5" w:rsidRDefault="009203C0" w:rsidP="008C7AA0">
      <w:pPr>
        <w:rPr>
          <w:rFonts w:asciiTheme="majorBidi" w:hAnsiTheme="majorBidi" w:cstheme="majorBidi"/>
          <w:color w:val="000000"/>
        </w:rPr>
      </w:pPr>
      <w:r>
        <w:rPr>
          <w:rFonts w:asciiTheme="majorBidi" w:hAnsiTheme="majorBidi" w:cstheme="majorBidi"/>
          <w:color w:val="000000"/>
        </w:rPr>
        <w:tab/>
        <w:t>Utilizing the B</w:t>
      </w:r>
      <w:r w:rsidR="00D84383" w:rsidRPr="007D31E5">
        <w:rPr>
          <w:rFonts w:asciiTheme="majorBidi" w:hAnsiTheme="majorBidi" w:cstheme="majorBidi"/>
          <w:color w:val="000000"/>
        </w:rPr>
        <w:t xml:space="preserve">ox Jenkins </w:t>
      </w:r>
      <w:r>
        <w:rPr>
          <w:rFonts w:asciiTheme="majorBidi" w:hAnsiTheme="majorBidi" w:cstheme="majorBidi"/>
          <w:color w:val="000000"/>
        </w:rPr>
        <w:t>M</w:t>
      </w:r>
      <w:r w:rsidR="00D84383" w:rsidRPr="007D31E5">
        <w:rPr>
          <w:rFonts w:asciiTheme="majorBidi" w:hAnsiTheme="majorBidi" w:cstheme="majorBidi"/>
          <w:color w:val="000000"/>
        </w:rPr>
        <w:t xml:space="preserve">ethodology, I narrowed the potential models that could be used to predict real median weekly earnings to 4 models that performed better than the Naïve </w:t>
      </w:r>
      <w:r w:rsidR="00891B93">
        <w:rPr>
          <w:rFonts w:asciiTheme="majorBidi" w:hAnsiTheme="majorBidi" w:cstheme="majorBidi"/>
          <w:color w:val="000000"/>
        </w:rPr>
        <w:t>and Exponential Smoothing M</w:t>
      </w:r>
      <w:r w:rsidR="00D84383" w:rsidRPr="007D31E5">
        <w:rPr>
          <w:rFonts w:asciiTheme="majorBidi" w:hAnsiTheme="majorBidi" w:cstheme="majorBidi"/>
          <w:color w:val="000000"/>
        </w:rPr>
        <w:t>odels (see figure 10).</w:t>
      </w:r>
      <w:r w:rsidR="0086767A" w:rsidRPr="007D31E5">
        <w:rPr>
          <w:rFonts w:asciiTheme="majorBidi" w:hAnsiTheme="majorBidi" w:cstheme="majorBidi"/>
          <w:color w:val="000000"/>
        </w:rPr>
        <w:t xml:space="preserve"> This is not surprising since </w:t>
      </w:r>
      <w:r w:rsidR="00891B93">
        <w:rPr>
          <w:rFonts w:asciiTheme="majorBidi" w:hAnsiTheme="majorBidi" w:cstheme="majorBidi"/>
          <w:color w:val="000000"/>
        </w:rPr>
        <w:t>the SARIMA M</w:t>
      </w:r>
      <w:r w:rsidR="002C483B" w:rsidRPr="007D31E5">
        <w:rPr>
          <w:rFonts w:asciiTheme="majorBidi" w:hAnsiTheme="majorBidi" w:cstheme="majorBidi"/>
          <w:color w:val="000000"/>
        </w:rPr>
        <w:t>odel offers a more sophisticated way to predict aspects of a seasonal random walk through seasonal differencing</w:t>
      </w:r>
      <w:r w:rsidR="00B7662A" w:rsidRPr="007D31E5">
        <w:rPr>
          <w:rFonts w:asciiTheme="majorBidi" w:hAnsiTheme="majorBidi" w:cstheme="majorBidi"/>
          <w:color w:val="000000"/>
        </w:rPr>
        <w:t xml:space="preserve">. The ACF and Partial ACF plots suggested that AR terms could be tested after lag 1 and MA terms could be tested after 3 lags (see figure 11 and 12). </w:t>
      </w:r>
      <w:r w:rsidR="00DD55F3" w:rsidRPr="007D31E5">
        <w:rPr>
          <w:rFonts w:asciiTheme="majorBidi" w:hAnsiTheme="majorBidi" w:cstheme="majorBidi"/>
          <w:color w:val="000000"/>
        </w:rPr>
        <w:t xml:space="preserve">The two models that the chart can be narrowed down to are the </w:t>
      </w:r>
      <w:proofErr w:type="gramStart"/>
      <w:r w:rsidR="00DD55F3" w:rsidRPr="007D31E5">
        <w:rPr>
          <w:rFonts w:asciiTheme="majorBidi" w:hAnsiTheme="majorBidi" w:cstheme="majorBidi"/>
          <w:bCs/>
          <w:color w:val="000000" w:themeColor="text1"/>
        </w:rPr>
        <w:t>SARIMA(</w:t>
      </w:r>
      <w:proofErr w:type="gramEnd"/>
      <w:r w:rsidR="00DD55F3" w:rsidRPr="007D31E5">
        <w:rPr>
          <w:rFonts w:asciiTheme="majorBidi" w:hAnsiTheme="majorBidi" w:cstheme="majorBidi"/>
          <w:bCs/>
          <w:color w:val="000000" w:themeColor="text1"/>
        </w:rPr>
        <w:t>2,0,0)(0,1,1)[4]</w:t>
      </w:r>
      <w:r w:rsidR="00891B93">
        <w:rPr>
          <w:rFonts w:asciiTheme="majorBidi" w:hAnsiTheme="majorBidi" w:cstheme="majorBidi"/>
          <w:bCs/>
          <w:color w:val="000000" w:themeColor="text1"/>
        </w:rPr>
        <w:t xml:space="preserve"> M</w:t>
      </w:r>
      <w:r w:rsidR="00DD55F3" w:rsidRPr="007D31E5">
        <w:rPr>
          <w:rFonts w:asciiTheme="majorBidi" w:hAnsiTheme="majorBidi" w:cstheme="majorBidi"/>
          <w:bCs/>
          <w:color w:val="000000" w:themeColor="text1"/>
        </w:rPr>
        <w:t>odel and the SARIMA(2,0,0)(1,1,1)[4]</w:t>
      </w:r>
      <w:r w:rsidR="00891B93">
        <w:rPr>
          <w:rFonts w:asciiTheme="majorBidi" w:hAnsiTheme="majorBidi" w:cstheme="majorBidi"/>
          <w:bCs/>
          <w:color w:val="000000" w:themeColor="text1"/>
        </w:rPr>
        <w:t xml:space="preserve"> M</w:t>
      </w:r>
      <w:r w:rsidR="00DD55F3" w:rsidRPr="007D31E5">
        <w:rPr>
          <w:rFonts w:asciiTheme="majorBidi" w:hAnsiTheme="majorBidi" w:cstheme="majorBidi"/>
          <w:bCs/>
          <w:color w:val="000000" w:themeColor="text1"/>
        </w:rPr>
        <w:t>odel</w:t>
      </w:r>
      <w:r w:rsidR="00C8485E" w:rsidRPr="007D31E5">
        <w:rPr>
          <w:rFonts w:asciiTheme="majorBidi" w:hAnsiTheme="majorBidi" w:cstheme="majorBidi"/>
          <w:bCs/>
          <w:color w:val="000000" w:themeColor="text1"/>
        </w:rPr>
        <w:t xml:space="preserve">. The </w:t>
      </w:r>
      <w:r w:rsidR="00891B93">
        <w:rPr>
          <w:rFonts w:asciiTheme="majorBidi" w:hAnsiTheme="majorBidi" w:cstheme="majorBidi"/>
          <w:bCs/>
          <w:color w:val="000000" w:themeColor="text1"/>
        </w:rPr>
        <w:t>MAPE and Root M</w:t>
      </w:r>
      <w:r w:rsidR="00957127" w:rsidRPr="007D31E5">
        <w:rPr>
          <w:rFonts w:asciiTheme="majorBidi" w:hAnsiTheme="majorBidi" w:cstheme="majorBidi"/>
          <w:bCs/>
          <w:color w:val="000000" w:themeColor="text1"/>
        </w:rPr>
        <w:t xml:space="preserve">ean </w:t>
      </w:r>
      <w:r w:rsidR="00891B93">
        <w:rPr>
          <w:rFonts w:asciiTheme="majorBidi" w:hAnsiTheme="majorBidi" w:cstheme="majorBidi"/>
          <w:bCs/>
          <w:color w:val="000000" w:themeColor="text1"/>
        </w:rPr>
        <w:t>Squared E</w:t>
      </w:r>
      <w:r w:rsidR="00DC51E1" w:rsidRPr="007D31E5">
        <w:rPr>
          <w:rFonts w:asciiTheme="majorBidi" w:hAnsiTheme="majorBidi" w:cstheme="majorBidi"/>
          <w:bCs/>
          <w:color w:val="000000" w:themeColor="text1"/>
        </w:rPr>
        <w:t xml:space="preserve">rror were lower for the </w:t>
      </w:r>
      <w:proofErr w:type="gramStart"/>
      <w:r w:rsidR="00DC51E1" w:rsidRPr="007D31E5">
        <w:rPr>
          <w:rFonts w:asciiTheme="majorBidi" w:hAnsiTheme="majorBidi" w:cstheme="majorBidi"/>
          <w:bCs/>
          <w:color w:val="000000" w:themeColor="text1"/>
        </w:rPr>
        <w:t>SARIMA(</w:t>
      </w:r>
      <w:proofErr w:type="gramEnd"/>
      <w:r w:rsidR="00DC51E1" w:rsidRPr="007D31E5">
        <w:rPr>
          <w:rFonts w:asciiTheme="majorBidi" w:hAnsiTheme="majorBidi" w:cstheme="majorBidi"/>
          <w:bCs/>
          <w:color w:val="000000" w:themeColor="text1"/>
        </w:rPr>
        <w:t>2,0,0)(1,1,1)[4</w:t>
      </w:r>
      <w:r w:rsidR="00891B93">
        <w:rPr>
          <w:rFonts w:asciiTheme="majorBidi" w:hAnsiTheme="majorBidi" w:cstheme="majorBidi"/>
          <w:bCs/>
          <w:color w:val="000000" w:themeColor="text1"/>
        </w:rPr>
        <w:t>] M</w:t>
      </w:r>
      <w:r w:rsidR="00B32BB3" w:rsidRPr="007D31E5">
        <w:rPr>
          <w:rFonts w:asciiTheme="majorBidi" w:hAnsiTheme="majorBidi" w:cstheme="majorBidi"/>
          <w:bCs/>
          <w:color w:val="000000" w:themeColor="text1"/>
        </w:rPr>
        <w:t>odel</w:t>
      </w:r>
      <w:r w:rsidR="00DC51E1" w:rsidRPr="007D31E5">
        <w:rPr>
          <w:rFonts w:asciiTheme="majorBidi" w:hAnsiTheme="majorBidi" w:cstheme="majorBidi"/>
          <w:bCs/>
          <w:color w:val="000000" w:themeColor="text1"/>
        </w:rPr>
        <w:t xml:space="preserve"> at 0.669295 and 2.847836</w:t>
      </w:r>
      <w:r w:rsidR="00D743CE" w:rsidRPr="007D31E5">
        <w:rPr>
          <w:rFonts w:asciiTheme="majorBidi" w:hAnsiTheme="majorBidi" w:cstheme="majorBidi"/>
          <w:bCs/>
          <w:color w:val="000000" w:themeColor="text1"/>
        </w:rPr>
        <w:t>. However</w:t>
      </w:r>
      <w:r w:rsidR="00B32BB3" w:rsidRPr="007D31E5">
        <w:rPr>
          <w:rFonts w:asciiTheme="majorBidi" w:hAnsiTheme="majorBidi" w:cstheme="majorBidi"/>
          <w:bCs/>
          <w:color w:val="000000" w:themeColor="text1"/>
        </w:rPr>
        <w:t>,</w:t>
      </w:r>
      <w:r w:rsidR="00D743CE" w:rsidRPr="007D31E5">
        <w:rPr>
          <w:rFonts w:asciiTheme="majorBidi" w:hAnsiTheme="majorBidi" w:cstheme="majorBidi"/>
          <w:bCs/>
          <w:color w:val="000000" w:themeColor="text1"/>
        </w:rPr>
        <w:t xml:space="preserve"> the AIC and BIC were lower for the </w:t>
      </w:r>
      <w:proofErr w:type="gramStart"/>
      <w:r w:rsidR="000017DD" w:rsidRPr="007D31E5">
        <w:rPr>
          <w:rFonts w:asciiTheme="majorBidi" w:hAnsiTheme="majorBidi" w:cstheme="majorBidi"/>
          <w:bCs/>
          <w:color w:val="000000" w:themeColor="text1"/>
        </w:rPr>
        <w:t>SARIMA(</w:t>
      </w:r>
      <w:proofErr w:type="gramEnd"/>
      <w:r w:rsidR="000017DD" w:rsidRPr="007D31E5">
        <w:rPr>
          <w:rFonts w:asciiTheme="majorBidi" w:hAnsiTheme="majorBidi" w:cstheme="majorBidi"/>
          <w:bCs/>
          <w:color w:val="000000" w:themeColor="text1"/>
        </w:rPr>
        <w:t>2,0,0)(0,1,1)[4]</w:t>
      </w:r>
      <w:r w:rsidR="00891B93">
        <w:rPr>
          <w:rFonts w:asciiTheme="majorBidi" w:hAnsiTheme="majorBidi" w:cstheme="majorBidi"/>
          <w:bCs/>
          <w:color w:val="000000" w:themeColor="text1"/>
        </w:rPr>
        <w:t xml:space="preserve"> M</w:t>
      </w:r>
      <w:r w:rsidR="000017DD" w:rsidRPr="007D31E5">
        <w:rPr>
          <w:rFonts w:asciiTheme="majorBidi" w:hAnsiTheme="majorBidi" w:cstheme="majorBidi"/>
          <w:bCs/>
          <w:color w:val="000000" w:themeColor="text1"/>
        </w:rPr>
        <w:t xml:space="preserve">odel at 363.17 </w:t>
      </w:r>
      <w:r w:rsidR="00B32BB3" w:rsidRPr="007D31E5">
        <w:rPr>
          <w:rFonts w:asciiTheme="majorBidi" w:hAnsiTheme="majorBidi" w:cstheme="majorBidi"/>
          <w:bCs/>
          <w:color w:val="000000" w:themeColor="text1"/>
        </w:rPr>
        <w:t xml:space="preserve">and 372.17. Since the differences are marginal, parsimony requires that the </w:t>
      </w:r>
      <w:proofErr w:type="gramStart"/>
      <w:r w:rsidR="00B32BB3" w:rsidRPr="007D31E5">
        <w:rPr>
          <w:rFonts w:asciiTheme="majorBidi" w:hAnsiTheme="majorBidi" w:cstheme="majorBidi"/>
          <w:bCs/>
          <w:color w:val="000000" w:themeColor="text1"/>
        </w:rPr>
        <w:t>SARIMA(</w:t>
      </w:r>
      <w:proofErr w:type="gramEnd"/>
      <w:r w:rsidR="00B32BB3" w:rsidRPr="007D31E5">
        <w:rPr>
          <w:rFonts w:asciiTheme="majorBidi" w:hAnsiTheme="majorBidi" w:cstheme="majorBidi"/>
          <w:bCs/>
          <w:color w:val="000000" w:themeColor="text1"/>
        </w:rPr>
        <w:t>2,0,0)(0,1,1)[4]</w:t>
      </w:r>
      <w:r w:rsidR="00891B93">
        <w:rPr>
          <w:rFonts w:asciiTheme="majorBidi" w:hAnsiTheme="majorBidi" w:cstheme="majorBidi"/>
          <w:bCs/>
          <w:color w:val="000000" w:themeColor="text1"/>
        </w:rPr>
        <w:t xml:space="preserve"> M</w:t>
      </w:r>
      <w:r w:rsidR="00B32BB3" w:rsidRPr="007D31E5">
        <w:rPr>
          <w:rFonts w:asciiTheme="majorBidi" w:hAnsiTheme="majorBidi" w:cstheme="majorBidi"/>
          <w:bCs/>
          <w:color w:val="000000" w:themeColor="text1"/>
        </w:rPr>
        <w:t xml:space="preserve">odel should be used because it has the least number of parameters (see figure 10). </w:t>
      </w:r>
      <w:r w:rsidR="00891734" w:rsidRPr="007D31E5">
        <w:rPr>
          <w:rFonts w:asciiTheme="majorBidi" w:hAnsiTheme="majorBidi" w:cstheme="majorBidi"/>
          <w:bCs/>
          <w:color w:val="000000" w:themeColor="text1"/>
        </w:rPr>
        <w:t xml:space="preserve">The plot of the </w:t>
      </w:r>
      <w:r w:rsidR="00574D57" w:rsidRPr="007D31E5">
        <w:rPr>
          <w:rFonts w:asciiTheme="majorBidi" w:hAnsiTheme="majorBidi" w:cstheme="majorBidi"/>
          <w:bCs/>
          <w:color w:val="000000" w:themeColor="text1"/>
        </w:rPr>
        <w:t xml:space="preserve">observed and predicted values shows that the fitted values very closely matches the observations in the data set (see figure </w:t>
      </w:r>
      <w:r w:rsidR="00532835" w:rsidRPr="007D31E5">
        <w:rPr>
          <w:rFonts w:asciiTheme="majorBidi" w:hAnsiTheme="majorBidi" w:cstheme="majorBidi"/>
          <w:bCs/>
          <w:color w:val="000000" w:themeColor="text1"/>
        </w:rPr>
        <w:t>14</w:t>
      </w:r>
      <w:r w:rsidR="00574D57" w:rsidRPr="007D31E5">
        <w:rPr>
          <w:rFonts w:asciiTheme="majorBidi" w:hAnsiTheme="majorBidi" w:cstheme="majorBidi"/>
          <w:bCs/>
          <w:color w:val="000000" w:themeColor="text1"/>
        </w:rPr>
        <w:t>)</w:t>
      </w:r>
      <w:r w:rsidR="00FF7CCF" w:rsidRPr="007D31E5">
        <w:rPr>
          <w:rFonts w:asciiTheme="majorBidi" w:hAnsiTheme="majorBidi" w:cstheme="majorBidi"/>
          <w:bCs/>
          <w:color w:val="000000" w:themeColor="text1"/>
        </w:rPr>
        <w:t>. The Q-Q plot and density p</w:t>
      </w:r>
      <w:r w:rsidR="00532835" w:rsidRPr="007D31E5">
        <w:rPr>
          <w:rFonts w:asciiTheme="majorBidi" w:hAnsiTheme="majorBidi" w:cstheme="majorBidi"/>
          <w:bCs/>
          <w:color w:val="000000" w:themeColor="text1"/>
        </w:rPr>
        <w:t xml:space="preserve">lots show that the residuals are normally distributed and the current model is adequate (Figure 15 and 16). </w:t>
      </w:r>
    </w:p>
    <w:p w14:paraId="43EA6E85" w14:textId="77777777" w:rsidR="008C7AA0" w:rsidRPr="007D31E5" w:rsidRDefault="008C7AA0" w:rsidP="008C7AA0">
      <w:pPr>
        <w:rPr>
          <w:rFonts w:asciiTheme="majorBidi" w:hAnsiTheme="majorBidi" w:cstheme="majorBidi"/>
          <w:color w:val="000000"/>
          <w:u w:val="single"/>
        </w:rPr>
      </w:pPr>
    </w:p>
    <w:p w14:paraId="23141671" w14:textId="54ADB3DB" w:rsidR="000F2B4B" w:rsidRPr="007D31E5" w:rsidRDefault="008C7AA0" w:rsidP="000F2B4B">
      <w:pPr>
        <w:rPr>
          <w:rFonts w:asciiTheme="majorBidi" w:hAnsiTheme="majorBidi" w:cstheme="majorBidi"/>
          <w:color w:val="000000"/>
          <w:u w:val="single"/>
        </w:rPr>
      </w:pPr>
      <w:r w:rsidRPr="007D31E5">
        <w:rPr>
          <w:rFonts w:asciiTheme="majorBidi" w:hAnsiTheme="majorBidi" w:cstheme="majorBidi"/>
          <w:color w:val="000000"/>
          <w:u w:val="single"/>
        </w:rPr>
        <w:t>Testing the Optimal Model for GARCH Errors</w:t>
      </w:r>
    </w:p>
    <w:p w14:paraId="1E22C9FD" w14:textId="77777777" w:rsidR="007B25FC" w:rsidRPr="007D31E5" w:rsidRDefault="007B25FC" w:rsidP="000F2B4B">
      <w:pPr>
        <w:rPr>
          <w:rFonts w:asciiTheme="majorBidi" w:hAnsiTheme="majorBidi" w:cstheme="majorBidi"/>
          <w:color w:val="000000"/>
          <w:u w:val="single"/>
        </w:rPr>
      </w:pPr>
    </w:p>
    <w:p w14:paraId="37ABC05C" w14:textId="592AE643" w:rsidR="007B25FC" w:rsidRPr="007D31E5" w:rsidRDefault="00156DF0" w:rsidP="001B69EE">
      <w:pPr>
        <w:rPr>
          <w:rFonts w:asciiTheme="majorBidi" w:hAnsiTheme="majorBidi" w:cstheme="majorBidi"/>
          <w:color w:val="000000"/>
        </w:rPr>
      </w:pPr>
      <w:r w:rsidRPr="007D31E5">
        <w:rPr>
          <w:rFonts w:asciiTheme="majorBidi" w:hAnsiTheme="majorBidi" w:cstheme="majorBidi"/>
          <w:color w:val="000000"/>
        </w:rPr>
        <w:tab/>
      </w:r>
      <w:r w:rsidR="00120699" w:rsidRPr="007D31E5">
        <w:rPr>
          <w:rFonts w:asciiTheme="majorBidi" w:hAnsiTheme="majorBidi" w:cstheme="majorBidi"/>
          <w:color w:val="000000"/>
        </w:rPr>
        <w:t xml:space="preserve">The </w:t>
      </w:r>
      <w:proofErr w:type="gramStart"/>
      <w:r w:rsidR="00120699" w:rsidRPr="007D31E5">
        <w:rPr>
          <w:rFonts w:asciiTheme="majorBidi" w:hAnsiTheme="majorBidi" w:cstheme="majorBidi"/>
          <w:bCs/>
          <w:color w:val="000000" w:themeColor="text1"/>
        </w:rPr>
        <w:t>SARIMA(</w:t>
      </w:r>
      <w:proofErr w:type="gramEnd"/>
      <w:r w:rsidR="00120699" w:rsidRPr="007D31E5">
        <w:rPr>
          <w:rFonts w:asciiTheme="majorBidi" w:hAnsiTheme="majorBidi" w:cstheme="majorBidi"/>
          <w:bCs/>
          <w:color w:val="000000" w:themeColor="text1"/>
        </w:rPr>
        <w:t>2,0,0)(0,1,1)[4]</w:t>
      </w:r>
      <w:r w:rsidR="00891B93">
        <w:rPr>
          <w:rFonts w:asciiTheme="majorBidi" w:hAnsiTheme="majorBidi" w:cstheme="majorBidi"/>
          <w:bCs/>
          <w:color w:val="000000" w:themeColor="text1"/>
        </w:rPr>
        <w:t xml:space="preserve"> M</w:t>
      </w:r>
      <w:r w:rsidR="00120699" w:rsidRPr="007D31E5">
        <w:rPr>
          <w:rFonts w:asciiTheme="majorBidi" w:hAnsiTheme="majorBidi" w:cstheme="majorBidi"/>
          <w:bCs/>
          <w:color w:val="000000" w:themeColor="text1"/>
        </w:rPr>
        <w:t>odel needs to be tested for GARCH errors in o</w:t>
      </w:r>
      <w:r w:rsidR="00891B93">
        <w:rPr>
          <w:rFonts w:asciiTheme="majorBidi" w:hAnsiTheme="majorBidi" w:cstheme="majorBidi"/>
          <w:bCs/>
          <w:color w:val="000000" w:themeColor="text1"/>
        </w:rPr>
        <w:t>rder to ensure that the SARIMA M</w:t>
      </w:r>
      <w:r w:rsidR="00120699" w:rsidRPr="007D31E5">
        <w:rPr>
          <w:rFonts w:asciiTheme="majorBidi" w:hAnsiTheme="majorBidi" w:cstheme="majorBidi"/>
          <w:bCs/>
          <w:color w:val="000000" w:themeColor="text1"/>
        </w:rPr>
        <w:t xml:space="preserve">odel is the right model to use instead of an ARCH or </w:t>
      </w:r>
      <w:r w:rsidR="00891B93">
        <w:rPr>
          <w:rFonts w:asciiTheme="majorBidi" w:hAnsiTheme="majorBidi" w:cstheme="majorBidi"/>
          <w:bCs/>
          <w:color w:val="000000" w:themeColor="text1"/>
        </w:rPr>
        <w:t>GARCH M</w:t>
      </w:r>
      <w:r w:rsidR="00120699" w:rsidRPr="007D31E5">
        <w:rPr>
          <w:rFonts w:asciiTheme="majorBidi" w:hAnsiTheme="majorBidi" w:cstheme="majorBidi"/>
          <w:bCs/>
          <w:color w:val="000000" w:themeColor="text1"/>
        </w:rPr>
        <w:t xml:space="preserve">odel. The low auto correlation within the residuals suggests that the p value will be </w:t>
      </w:r>
      <w:r w:rsidR="001B69EE" w:rsidRPr="007D31E5">
        <w:rPr>
          <w:rFonts w:asciiTheme="majorBidi" w:hAnsiTheme="majorBidi" w:cstheme="majorBidi"/>
          <w:bCs/>
          <w:color w:val="000000" w:themeColor="text1"/>
        </w:rPr>
        <w:t>high</w:t>
      </w:r>
      <w:r w:rsidR="00120699" w:rsidRPr="007D31E5">
        <w:rPr>
          <w:rFonts w:asciiTheme="majorBidi" w:hAnsiTheme="majorBidi" w:cstheme="majorBidi"/>
          <w:bCs/>
          <w:color w:val="000000" w:themeColor="text1"/>
        </w:rPr>
        <w:t xml:space="preserve"> and</w:t>
      </w:r>
      <w:r w:rsidR="001B69EE" w:rsidRPr="007D31E5">
        <w:rPr>
          <w:rFonts w:asciiTheme="majorBidi" w:hAnsiTheme="majorBidi" w:cstheme="majorBidi"/>
          <w:bCs/>
          <w:color w:val="000000" w:themeColor="text1"/>
        </w:rPr>
        <w:t xml:space="preserve"> will</w:t>
      </w:r>
      <w:r w:rsidR="00120699" w:rsidRPr="007D31E5">
        <w:rPr>
          <w:rFonts w:asciiTheme="majorBidi" w:hAnsiTheme="majorBidi" w:cstheme="majorBidi"/>
          <w:bCs/>
          <w:color w:val="000000" w:themeColor="text1"/>
        </w:rPr>
        <w:t xml:space="preserve"> not indicate </w:t>
      </w:r>
      <w:r w:rsidR="001B69EE" w:rsidRPr="007D31E5">
        <w:rPr>
          <w:rFonts w:asciiTheme="majorBidi" w:hAnsiTheme="majorBidi" w:cstheme="majorBidi"/>
          <w:bCs/>
          <w:color w:val="000000" w:themeColor="text1"/>
        </w:rPr>
        <w:t>a problem of conditional heteroscedasticity of the residuals (</w:t>
      </w:r>
      <w:r w:rsidR="007814EC" w:rsidRPr="007D31E5">
        <w:rPr>
          <w:rFonts w:asciiTheme="majorBidi" w:hAnsiTheme="majorBidi" w:cstheme="majorBidi"/>
          <w:bCs/>
          <w:color w:val="000000" w:themeColor="text1"/>
        </w:rPr>
        <w:t xml:space="preserve">see </w:t>
      </w:r>
      <w:r w:rsidR="001B69EE" w:rsidRPr="007D31E5">
        <w:rPr>
          <w:rFonts w:asciiTheme="majorBidi" w:hAnsiTheme="majorBidi" w:cstheme="majorBidi"/>
          <w:bCs/>
          <w:color w:val="000000" w:themeColor="text1"/>
        </w:rPr>
        <w:t xml:space="preserve">figure </w:t>
      </w:r>
      <w:r w:rsidR="007814EC" w:rsidRPr="007D31E5">
        <w:rPr>
          <w:rFonts w:asciiTheme="majorBidi" w:hAnsiTheme="majorBidi" w:cstheme="majorBidi"/>
          <w:bCs/>
          <w:color w:val="000000" w:themeColor="text1"/>
        </w:rPr>
        <w:t>17</w:t>
      </w:r>
      <w:r w:rsidR="001B69EE" w:rsidRPr="007D31E5">
        <w:rPr>
          <w:rFonts w:asciiTheme="majorBidi" w:hAnsiTheme="majorBidi" w:cstheme="majorBidi"/>
          <w:bCs/>
          <w:color w:val="000000" w:themeColor="text1"/>
        </w:rPr>
        <w:t xml:space="preserve">). </w:t>
      </w:r>
      <w:r w:rsidR="007814EC" w:rsidRPr="007D31E5">
        <w:rPr>
          <w:rFonts w:asciiTheme="majorBidi" w:hAnsiTheme="majorBidi" w:cstheme="majorBidi"/>
          <w:bCs/>
          <w:color w:val="000000" w:themeColor="text1"/>
        </w:rPr>
        <w:t>The Ljung Box Q Test reveals that we may not reject the null hypothesis that there are no GARCH errors. This</w:t>
      </w:r>
      <w:r w:rsidR="00891B93">
        <w:rPr>
          <w:rFonts w:asciiTheme="majorBidi" w:hAnsiTheme="majorBidi" w:cstheme="majorBidi"/>
          <w:bCs/>
          <w:color w:val="000000" w:themeColor="text1"/>
        </w:rPr>
        <w:t xml:space="preserve"> means that the current SARIMA M</w:t>
      </w:r>
      <w:r w:rsidR="007814EC" w:rsidRPr="007D31E5">
        <w:rPr>
          <w:rFonts w:asciiTheme="majorBidi" w:hAnsiTheme="majorBidi" w:cstheme="majorBidi"/>
          <w:bCs/>
          <w:color w:val="000000" w:themeColor="text1"/>
        </w:rPr>
        <w:t>odel can be used for forecasting.</w:t>
      </w:r>
    </w:p>
    <w:p w14:paraId="6DCAE8C1" w14:textId="77777777" w:rsidR="008C7AA0" w:rsidRPr="007D31E5" w:rsidRDefault="008C7AA0" w:rsidP="008C7AA0">
      <w:pPr>
        <w:rPr>
          <w:rFonts w:asciiTheme="majorBidi" w:hAnsiTheme="majorBidi" w:cstheme="majorBidi"/>
          <w:b/>
          <w:bCs/>
          <w:color w:val="000000"/>
        </w:rPr>
      </w:pPr>
    </w:p>
    <w:p w14:paraId="0312AADC" w14:textId="77777777" w:rsidR="007D31E5" w:rsidRPr="007D31E5" w:rsidRDefault="007D31E5" w:rsidP="005C4A94">
      <w:pPr>
        <w:rPr>
          <w:rFonts w:asciiTheme="majorBidi" w:hAnsiTheme="majorBidi" w:cstheme="majorBidi"/>
          <w:b/>
          <w:bCs/>
          <w:color w:val="000000"/>
        </w:rPr>
      </w:pPr>
    </w:p>
    <w:p w14:paraId="7E3179FB" w14:textId="77777777" w:rsidR="007D31E5" w:rsidRPr="007D31E5" w:rsidRDefault="007D31E5" w:rsidP="005C4A94">
      <w:pPr>
        <w:rPr>
          <w:rFonts w:asciiTheme="majorBidi" w:hAnsiTheme="majorBidi" w:cstheme="majorBidi"/>
          <w:b/>
          <w:bCs/>
          <w:color w:val="000000"/>
        </w:rPr>
      </w:pPr>
    </w:p>
    <w:p w14:paraId="4B219E00" w14:textId="77777777" w:rsidR="007D31E5" w:rsidRPr="007D31E5" w:rsidRDefault="007D31E5" w:rsidP="005C4A94">
      <w:pPr>
        <w:rPr>
          <w:rFonts w:asciiTheme="majorBidi" w:hAnsiTheme="majorBidi" w:cstheme="majorBidi"/>
          <w:b/>
          <w:bCs/>
          <w:color w:val="000000"/>
        </w:rPr>
      </w:pPr>
    </w:p>
    <w:p w14:paraId="63B754AB" w14:textId="77777777" w:rsidR="007D31E5" w:rsidRPr="007D31E5" w:rsidRDefault="007D31E5" w:rsidP="005C4A94">
      <w:pPr>
        <w:rPr>
          <w:rFonts w:asciiTheme="majorBidi" w:hAnsiTheme="majorBidi" w:cstheme="majorBidi"/>
          <w:b/>
          <w:bCs/>
          <w:color w:val="000000"/>
        </w:rPr>
      </w:pPr>
    </w:p>
    <w:p w14:paraId="2E8169BD" w14:textId="77777777" w:rsidR="00891B93" w:rsidRDefault="00891B93" w:rsidP="005C4A94">
      <w:pPr>
        <w:rPr>
          <w:rFonts w:asciiTheme="majorBidi" w:hAnsiTheme="majorBidi" w:cstheme="majorBidi"/>
          <w:b/>
          <w:bCs/>
          <w:color w:val="000000"/>
        </w:rPr>
      </w:pPr>
    </w:p>
    <w:p w14:paraId="16909015" w14:textId="77777777" w:rsidR="008726B3" w:rsidRDefault="008726B3" w:rsidP="005C4A94">
      <w:pPr>
        <w:rPr>
          <w:rFonts w:asciiTheme="majorBidi" w:hAnsiTheme="majorBidi" w:cstheme="majorBidi"/>
          <w:b/>
          <w:bCs/>
          <w:color w:val="000000"/>
        </w:rPr>
      </w:pPr>
    </w:p>
    <w:p w14:paraId="18673FBD" w14:textId="6881846A" w:rsidR="005C4A94" w:rsidRPr="007D31E5" w:rsidRDefault="005C4A94" w:rsidP="005C4A94">
      <w:pPr>
        <w:rPr>
          <w:rFonts w:asciiTheme="majorBidi" w:hAnsiTheme="majorBidi" w:cstheme="majorBidi"/>
          <w:b/>
          <w:bCs/>
        </w:rPr>
      </w:pPr>
      <w:r w:rsidRPr="007D31E5">
        <w:rPr>
          <w:rFonts w:asciiTheme="majorBidi" w:hAnsiTheme="majorBidi" w:cstheme="majorBidi"/>
          <w:b/>
          <w:bCs/>
          <w:color w:val="000000"/>
        </w:rPr>
        <w:lastRenderedPageBreak/>
        <w:t>Conclusions</w:t>
      </w:r>
    </w:p>
    <w:p w14:paraId="54999056" w14:textId="77777777" w:rsidR="00DC61CE" w:rsidRPr="007D31E5" w:rsidRDefault="00CD161A" w:rsidP="005C4A94">
      <w:pPr>
        <w:rPr>
          <w:rFonts w:asciiTheme="majorBidi" w:hAnsiTheme="majorBidi" w:cstheme="majorBidi"/>
          <w:color w:val="000000"/>
        </w:rPr>
      </w:pPr>
      <w:r w:rsidRPr="007D31E5">
        <w:rPr>
          <w:rFonts w:asciiTheme="majorBidi" w:hAnsiTheme="majorBidi" w:cstheme="majorBidi"/>
          <w:color w:val="000000"/>
        </w:rPr>
        <w:tab/>
      </w:r>
    </w:p>
    <w:p w14:paraId="4C3FFAB9" w14:textId="4C265FD8" w:rsidR="00381023" w:rsidRPr="007D31E5" w:rsidRDefault="00381023" w:rsidP="0090736C">
      <w:pPr>
        <w:rPr>
          <w:rFonts w:asciiTheme="majorBidi" w:hAnsiTheme="majorBidi" w:cstheme="majorBidi"/>
          <w:color w:val="000000"/>
        </w:rPr>
      </w:pPr>
      <w:r w:rsidRPr="007D31E5">
        <w:rPr>
          <w:rFonts w:asciiTheme="majorBidi" w:hAnsiTheme="majorBidi" w:cstheme="majorBidi"/>
          <w:b/>
          <w:bCs/>
          <w:color w:val="000000"/>
        </w:rPr>
        <w:tab/>
      </w:r>
      <w:r w:rsidR="0090736C" w:rsidRPr="007D31E5">
        <w:rPr>
          <w:rFonts w:asciiTheme="majorBidi" w:hAnsiTheme="majorBidi" w:cstheme="majorBidi"/>
          <w:color w:val="000000"/>
        </w:rPr>
        <w:t xml:space="preserve">In conclusion, the prediction function that </w:t>
      </w:r>
      <w:r w:rsidRPr="007D31E5">
        <w:rPr>
          <w:rFonts w:asciiTheme="majorBidi" w:hAnsiTheme="majorBidi" w:cstheme="majorBidi"/>
          <w:color w:val="000000"/>
        </w:rPr>
        <w:t>predict</w:t>
      </w:r>
      <w:r w:rsidR="0090736C" w:rsidRPr="007D31E5">
        <w:rPr>
          <w:rFonts w:asciiTheme="majorBidi" w:hAnsiTheme="majorBidi" w:cstheme="majorBidi"/>
          <w:color w:val="000000"/>
        </w:rPr>
        <w:t>s</w:t>
      </w:r>
      <w:r w:rsidRPr="007D31E5">
        <w:rPr>
          <w:rFonts w:asciiTheme="majorBidi" w:hAnsiTheme="majorBidi" w:cstheme="majorBidi"/>
          <w:color w:val="000000"/>
        </w:rPr>
        <w:t xml:space="preserve"> 1 period ahead</w:t>
      </w:r>
      <w:r w:rsidR="0090736C" w:rsidRPr="007D31E5">
        <w:rPr>
          <w:rFonts w:asciiTheme="majorBidi" w:hAnsiTheme="majorBidi" w:cstheme="majorBidi"/>
          <w:color w:val="000000"/>
        </w:rPr>
        <w:t xml:space="preserve"> shows that </w:t>
      </w:r>
      <w:r w:rsidRPr="007D31E5">
        <w:rPr>
          <w:rFonts w:asciiTheme="majorBidi" w:hAnsiTheme="majorBidi" w:cstheme="majorBidi"/>
          <w:color w:val="000000"/>
        </w:rPr>
        <w:t xml:space="preserve">on </w:t>
      </w:r>
      <w:r w:rsidRPr="007D31E5">
        <w:rPr>
          <w:rFonts w:asciiTheme="majorBidi" w:eastAsia="Times New Roman" w:hAnsiTheme="majorBidi" w:cstheme="majorBidi"/>
        </w:rPr>
        <w:t>January 1</w:t>
      </w:r>
      <w:r w:rsidRPr="007D31E5">
        <w:rPr>
          <w:rFonts w:asciiTheme="majorBidi" w:eastAsia="Times New Roman" w:hAnsiTheme="majorBidi" w:cstheme="majorBidi"/>
          <w:vertAlign w:val="superscript"/>
        </w:rPr>
        <w:t>st</w:t>
      </w:r>
      <w:r w:rsidRPr="007D31E5">
        <w:rPr>
          <w:rFonts w:asciiTheme="majorBidi" w:eastAsia="Times New Roman" w:hAnsiTheme="majorBidi" w:cstheme="majorBidi"/>
        </w:rPr>
        <w:t xml:space="preserve">, 2017 real median weekly earnings </w:t>
      </w:r>
      <w:r w:rsidR="0090736C" w:rsidRPr="007D31E5">
        <w:rPr>
          <w:rFonts w:asciiTheme="majorBidi" w:eastAsia="Times New Roman" w:hAnsiTheme="majorBidi" w:cstheme="majorBidi"/>
        </w:rPr>
        <w:t>is forecasted to be</w:t>
      </w:r>
      <w:r w:rsidRPr="007D31E5">
        <w:rPr>
          <w:rFonts w:asciiTheme="majorBidi" w:eastAsia="Times New Roman" w:hAnsiTheme="majorBidi" w:cstheme="majorBidi"/>
        </w:rPr>
        <w:t xml:space="preserve"> 347.79 dollars for US workers </w:t>
      </w:r>
      <w:r w:rsidR="0090736C" w:rsidRPr="007D31E5">
        <w:rPr>
          <w:rFonts w:asciiTheme="majorBidi" w:eastAsia="Times New Roman" w:hAnsiTheme="majorBidi" w:cstheme="majorBidi"/>
        </w:rPr>
        <w:t>under the</w:t>
      </w:r>
      <w:r w:rsidRPr="007D31E5">
        <w:rPr>
          <w:rFonts w:asciiTheme="majorBidi" w:eastAsia="Times New Roman" w:hAnsiTheme="majorBidi" w:cstheme="majorBidi"/>
        </w:rPr>
        <w:t xml:space="preserve"> optimal </w:t>
      </w:r>
      <w:proofErr w:type="gramStart"/>
      <w:r w:rsidRPr="007D31E5">
        <w:rPr>
          <w:rFonts w:asciiTheme="majorBidi" w:hAnsiTheme="majorBidi" w:cstheme="majorBidi"/>
          <w:bCs/>
          <w:color w:val="000000" w:themeColor="text1"/>
        </w:rPr>
        <w:t>SARIMA(</w:t>
      </w:r>
      <w:proofErr w:type="gramEnd"/>
      <w:r w:rsidRPr="007D31E5">
        <w:rPr>
          <w:rFonts w:asciiTheme="majorBidi" w:hAnsiTheme="majorBidi" w:cstheme="majorBidi"/>
          <w:bCs/>
          <w:color w:val="000000" w:themeColor="text1"/>
        </w:rPr>
        <w:t>2,0,0)(0,1,1)[4]</w:t>
      </w:r>
      <w:r w:rsidR="00891B93">
        <w:rPr>
          <w:rFonts w:asciiTheme="majorBidi" w:hAnsiTheme="majorBidi" w:cstheme="majorBidi"/>
          <w:bCs/>
          <w:color w:val="000000" w:themeColor="text1"/>
        </w:rPr>
        <w:t xml:space="preserve"> M</w:t>
      </w:r>
      <w:r w:rsidRPr="007D31E5">
        <w:rPr>
          <w:rFonts w:asciiTheme="majorBidi" w:hAnsiTheme="majorBidi" w:cstheme="majorBidi"/>
          <w:bCs/>
          <w:color w:val="000000" w:themeColor="text1"/>
        </w:rPr>
        <w:t xml:space="preserve">odel. </w:t>
      </w:r>
      <w:r w:rsidR="0090736C" w:rsidRPr="007D31E5">
        <w:rPr>
          <w:rFonts w:asciiTheme="majorBidi" w:hAnsiTheme="majorBidi" w:cstheme="majorBidi"/>
          <w:bCs/>
          <w:color w:val="000000" w:themeColor="text1"/>
        </w:rPr>
        <w:t xml:space="preserve">This means that real median weekly earnings are expected to decrease from 2016 levels, which is not good news for the US economy in terms of macroeconomic stability. </w:t>
      </w:r>
      <w:r w:rsidR="00891B93">
        <w:rPr>
          <w:rFonts w:asciiTheme="majorBidi" w:hAnsiTheme="majorBidi" w:cstheme="majorBidi"/>
          <w:bCs/>
          <w:color w:val="000000" w:themeColor="text1"/>
        </w:rPr>
        <w:t>The SARIMA M</w:t>
      </w:r>
      <w:r w:rsidRPr="007D31E5">
        <w:rPr>
          <w:rFonts w:asciiTheme="majorBidi" w:hAnsiTheme="majorBidi" w:cstheme="majorBidi"/>
          <w:bCs/>
          <w:color w:val="000000" w:themeColor="text1"/>
        </w:rPr>
        <w:t>odel was found to be the optimal model as opposed to the Exponential S</w:t>
      </w:r>
      <w:r w:rsidR="00891B93">
        <w:rPr>
          <w:rFonts w:asciiTheme="majorBidi" w:hAnsiTheme="majorBidi" w:cstheme="majorBidi"/>
          <w:bCs/>
          <w:color w:val="000000" w:themeColor="text1"/>
        </w:rPr>
        <w:t>moothing M</w:t>
      </w:r>
      <w:r w:rsidRPr="007D31E5">
        <w:rPr>
          <w:rFonts w:asciiTheme="majorBidi" w:hAnsiTheme="majorBidi" w:cstheme="majorBidi"/>
          <w:bCs/>
          <w:color w:val="000000" w:themeColor="text1"/>
        </w:rPr>
        <w:t xml:space="preserve">odel with Trend and the Naïve </w:t>
      </w:r>
      <w:r w:rsidR="00891B93">
        <w:rPr>
          <w:rFonts w:asciiTheme="majorBidi" w:hAnsiTheme="majorBidi" w:cstheme="majorBidi"/>
          <w:bCs/>
          <w:color w:val="000000" w:themeColor="text1"/>
        </w:rPr>
        <w:t>M</w:t>
      </w:r>
      <w:r w:rsidRPr="007D31E5">
        <w:rPr>
          <w:rFonts w:asciiTheme="majorBidi" w:hAnsiTheme="majorBidi" w:cstheme="majorBidi"/>
          <w:bCs/>
          <w:color w:val="000000" w:themeColor="text1"/>
        </w:rPr>
        <w:t xml:space="preserve">odel with quarterly seasonality. A structural break was found at </w:t>
      </w:r>
      <w:r w:rsidRPr="007D31E5">
        <w:rPr>
          <w:rFonts w:asciiTheme="majorBidi" w:hAnsiTheme="majorBidi" w:cstheme="majorBidi"/>
          <w:color w:val="000000"/>
        </w:rPr>
        <w:t>October 1</w:t>
      </w:r>
      <w:r w:rsidRPr="007D31E5">
        <w:rPr>
          <w:rFonts w:asciiTheme="majorBidi" w:hAnsiTheme="majorBidi" w:cstheme="majorBidi"/>
          <w:color w:val="000000"/>
          <w:vertAlign w:val="superscript"/>
        </w:rPr>
        <w:t>st</w:t>
      </w:r>
      <w:r w:rsidR="00E955E1" w:rsidRPr="007D31E5">
        <w:rPr>
          <w:rFonts w:asciiTheme="majorBidi" w:hAnsiTheme="majorBidi" w:cstheme="majorBidi"/>
          <w:color w:val="000000"/>
        </w:rPr>
        <w:t xml:space="preserve">, </w:t>
      </w:r>
      <w:r w:rsidRPr="007D31E5">
        <w:rPr>
          <w:rFonts w:asciiTheme="majorBidi" w:hAnsiTheme="majorBidi" w:cstheme="majorBidi"/>
          <w:color w:val="000000"/>
        </w:rPr>
        <w:t>1998</w:t>
      </w:r>
      <w:r w:rsidR="00E955E1" w:rsidRPr="007D31E5">
        <w:rPr>
          <w:rFonts w:asciiTheme="majorBidi" w:hAnsiTheme="majorBidi" w:cstheme="majorBidi"/>
          <w:color w:val="000000"/>
        </w:rPr>
        <w:t xml:space="preserve">, which allowed 74 observations to be used of the most recent median weekly earnings data. </w:t>
      </w:r>
      <w:r w:rsidR="0090736C" w:rsidRPr="007D31E5">
        <w:rPr>
          <w:rFonts w:asciiTheme="majorBidi" w:hAnsiTheme="majorBidi" w:cstheme="majorBidi"/>
          <w:color w:val="000000"/>
        </w:rPr>
        <w:t>For future research, a structural econometric model should be used to take previous forecasts of weekly earnings and average them together. Testing these econome</w:t>
      </w:r>
      <w:r w:rsidR="00891B93">
        <w:rPr>
          <w:rFonts w:asciiTheme="majorBidi" w:hAnsiTheme="majorBidi" w:cstheme="majorBidi"/>
          <w:color w:val="000000"/>
        </w:rPr>
        <w:t>tric models against the SARIMA M</w:t>
      </w:r>
      <w:r w:rsidR="0090736C" w:rsidRPr="007D31E5">
        <w:rPr>
          <w:rFonts w:asciiTheme="majorBidi" w:hAnsiTheme="majorBidi" w:cstheme="majorBidi"/>
          <w:color w:val="000000"/>
        </w:rPr>
        <w:t xml:space="preserve">odel could help to identify a more efficacious model that would take into accounts the influence of other variables in identifying forecasts. Finally, more data should be used at a micro level to look at forecasts of individual states so that the accuracy of the forecast can be more assured. The reason is that spatial heterogeneity, which is the differing economic conditions of different states could be an issue in making a macroeconomic forecast. This issue should be controlled for using more advanced models in future research. </w:t>
      </w:r>
    </w:p>
    <w:p w14:paraId="3F1C4262" w14:textId="602A27A6" w:rsidR="000757CE" w:rsidRPr="007D31E5" w:rsidRDefault="000757CE" w:rsidP="00B55E3E">
      <w:pPr>
        <w:rPr>
          <w:rFonts w:asciiTheme="majorBidi" w:hAnsiTheme="majorBidi" w:cstheme="majorBidi"/>
          <w:b/>
          <w:bCs/>
          <w:color w:val="000000"/>
        </w:rPr>
      </w:pPr>
    </w:p>
    <w:p w14:paraId="3A2B883D" w14:textId="77777777" w:rsidR="000757CE" w:rsidRPr="007D31E5" w:rsidRDefault="000757CE" w:rsidP="005C4A94">
      <w:pPr>
        <w:rPr>
          <w:rFonts w:asciiTheme="majorBidi" w:hAnsiTheme="majorBidi" w:cstheme="majorBidi"/>
          <w:b/>
          <w:bCs/>
          <w:color w:val="000000"/>
        </w:rPr>
      </w:pPr>
    </w:p>
    <w:p w14:paraId="114B28B6" w14:textId="77777777" w:rsidR="009156F8" w:rsidRPr="007D31E5" w:rsidRDefault="009156F8" w:rsidP="005C4A94">
      <w:pPr>
        <w:rPr>
          <w:rFonts w:asciiTheme="majorBidi" w:hAnsiTheme="majorBidi" w:cstheme="majorBidi"/>
          <w:b/>
          <w:bCs/>
          <w:color w:val="000000"/>
        </w:rPr>
      </w:pPr>
    </w:p>
    <w:p w14:paraId="0B657FB9" w14:textId="77777777" w:rsidR="009156F8" w:rsidRPr="007D31E5" w:rsidRDefault="009156F8" w:rsidP="005C4A94">
      <w:pPr>
        <w:rPr>
          <w:rFonts w:asciiTheme="majorBidi" w:hAnsiTheme="majorBidi" w:cstheme="majorBidi"/>
          <w:b/>
          <w:bCs/>
          <w:color w:val="000000"/>
        </w:rPr>
      </w:pPr>
    </w:p>
    <w:p w14:paraId="4FE19920" w14:textId="77777777" w:rsidR="009156F8" w:rsidRPr="007D31E5" w:rsidRDefault="009156F8" w:rsidP="005C4A94">
      <w:pPr>
        <w:rPr>
          <w:rFonts w:asciiTheme="majorBidi" w:hAnsiTheme="majorBidi" w:cstheme="majorBidi"/>
          <w:b/>
          <w:bCs/>
          <w:color w:val="000000"/>
        </w:rPr>
      </w:pPr>
    </w:p>
    <w:p w14:paraId="1CBC2DF4" w14:textId="77777777" w:rsidR="009156F8" w:rsidRPr="007D31E5" w:rsidRDefault="009156F8" w:rsidP="005C4A94">
      <w:pPr>
        <w:rPr>
          <w:rFonts w:asciiTheme="majorBidi" w:hAnsiTheme="majorBidi" w:cstheme="majorBidi"/>
          <w:b/>
          <w:bCs/>
          <w:color w:val="000000"/>
        </w:rPr>
      </w:pPr>
    </w:p>
    <w:p w14:paraId="7A3BAE7F" w14:textId="77777777" w:rsidR="009156F8" w:rsidRPr="007D31E5" w:rsidRDefault="009156F8" w:rsidP="005C4A94">
      <w:pPr>
        <w:rPr>
          <w:rFonts w:asciiTheme="majorBidi" w:hAnsiTheme="majorBidi" w:cstheme="majorBidi"/>
          <w:b/>
          <w:bCs/>
          <w:color w:val="000000"/>
        </w:rPr>
      </w:pPr>
    </w:p>
    <w:p w14:paraId="5EA23B91" w14:textId="77777777" w:rsidR="009156F8" w:rsidRPr="007D31E5" w:rsidRDefault="009156F8" w:rsidP="005C4A94">
      <w:pPr>
        <w:rPr>
          <w:rFonts w:asciiTheme="majorBidi" w:hAnsiTheme="majorBidi" w:cstheme="majorBidi"/>
          <w:b/>
          <w:bCs/>
          <w:color w:val="000000"/>
        </w:rPr>
      </w:pPr>
    </w:p>
    <w:p w14:paraId="10D40637" w14:textId="77777777" w:rsidR="009156F8" w:rsidRPr="007D31E5" w:rsidRDefault="009156F8" w:rsidP="005C4A94">
      <w:pPr>
        <w:rPr>
          <w:rFonts w:asciiTheme="majorBidi" w:hAnsiTheme="majorBidi" w:cstheme="majorBidi"/>
          <w:b/>
          <w:bCs/>
          <w:color w:val="000000"/>
        </w:rPr>
      </w:pPr>
    </w:p>
    <w:p w14:paraId="7CCF4283" w14:textId="77777777" w:rsidR="006044F4" w:rsidRPr="007D31E5" w:rsidRDefault="006044F4" w:rsidP="005C4A94">
      <w:pPr>
        <w:rPr>
          <w:rFonts w:asciiTheme="majorBidi" w:hAnsiTheme="majorBidi" w:cstheme="majorBidi"/>
          <w:b/>
          <w:bCs/>
          <w:color w:val="000000"/>
        </w:rPr>
      </w:pPr>
    </w:p>
    <w:p w14:paraId="3637986C" w14:textId="77777777" w:rsidR="006044F4" w:rsidRPr="007D31E5" w:rsidRDefault="006044F4" w:rsidP="005C4A94">
      <w:pPr>
        <w:rPr>
          <w:rFonts w:asciiTheme="majorBidi" w:hAnsiTheme="majorBidi" w:cstheme="majorBidi"/>
          <w:b/>
          <w:bCs/>
          <w:color w:val="000000"/>
        </w:rPr>
      </w:pPr>
    </w:p>
    <w:p w14:paraId="0DDF3264" w14:textId="77777777" w:rsidR="006044F4" w:rsidRPr="007D31E5" w:rsidRDefault="006044F4" w:rsidP="005C4A94">
      <w:pPr>
        <w:rPr>
          <w:rFonts w:asciiTheme="majorBidi" w:hAnsiTheme="majorBidi" w:cstheme="majorBidi"/>
          <w:b/>
          <w:bCs/>
          <w:color w:val="000000"/>
        </w:rPr>
      </w:pPr>
    </w:p>
    <w:p w14:paraId="469CE0EC" w14:textId="77777777" w:rsidR="006044F4" w:rsidRPr="007D31E5" w:rsidRDefault="006044F4" w:rsidP="005C4A94">
      <w:pPr>
        <w:rPr>
          <w:rFonts w:asciiTheme="majorBidi" w:hAnsiTheme="majorBidi" w:cstheme="majorBidi"/>
          <w:b/>
          <w:bCs/>
          <w:color w:val="000000"/>
        </w:rPr>
      </w:pPr>
    </w:p>
    <w:p w14:paraId="0B6D993A" w14:textId="77777777" w:rsidR="006044F4" w:rsidRPr="007D31E5" w:rsidRDefault="006044F4" w:rsidP="005C4A94">
      <w:pPr>
        <w:rPr>
          <w:rFonts w:asciiTheme="majorBidi" w:hAnsiTheme="majorBidi" w:cstheme="majorBidi"/>
          <w:b/>
          <w:bCs/>
          <w:color w:val="000000"/>
        </w:rPr>
      </w:pPr>
    </w:p>
    <w:p w14:paraId="069BF13C" w14:textId="77777777" w:rsidR="006044F4" w:rsidRPr="007D31E5" w:rsidRDefault="006044F4" w:rsidP="005C4A94">
      <w:pPr>
        <w:rPr>
          <w:rFonts w:asciiTheme="majorBidi" w:hAnsiTheme="majorBidi" w:cstheme="majorBidi"/>
          <w:b/>
          <w:bCs/>
          <w:color w:val="000000"/>
        </w:rPr>
      </w:pPr>
    </w:p>
    <w:p w14:paraId="27822FE3" w14:textId="77777777" w:rsidR="006044F4" w:rsidRPr="007D31E5" w:rsidRDefault="006044F4" w:rsidP="005C4A94">
      <w:pPr>
        <w:rPr>
          <w:rFonts w:asciiTheme="majorBidi" w:hAnsiTheme="majorBidi" w:cstheme="majorBidi"/>
          <w:b/>
          <w:bCs/>
          <w:color w:val="000000"/>
        </w:rPr>
      </w:pPr>
    </w:p>
    <w:p w14:paraId="4873EDEF" w14:textId="77777777" w:rsidR="006044F4" w:rsidRPr="007D31E5" w:rsidRDefault="006044F4" w:rsidP="005C4A94">
      <w:pPr>
        <w:rPr>
          <w:rFonts w:asciiTheme="majorBidi" w:hAnsiTheme="majorBidi" w:cstheme="majorBidi"/>
          <w:b/>
          <w:bCs/>
          <w:color w:val="000000"/>
        </w:rPr>
      </w:pPr>
    </w:p>
    <w:p w14:paraId="227BB4D4" w14:textId="77777777" w:rsidR="006044F4" w:rsidRPr="007D31E5" w:rsidRDefault="006044F4" w:rsidP="005C4A94">
      <w:pPr>
        <w:rPr>
          <w:rFonts w:asciiTheme="majorBidi" w:hAnsiTheme="majorBidi" w:cstheme="majorBidi"/>
          <w:b/>
          <w:bCs/>
          <w:color w:val="000000"/>
        </w:rPr>
      </w:pPr>
    </w:p>
    <w:p w14:paraId="7ED4FC08" w14:textId="77777777" w:rsidR="006044F4" w:rsidRPr="007D31E5" w:rsidRDefault="006044F4" w:rsidP="005C4A94">
      <w:pPr>
        <w:rPr>
          <w:rFonts w:asciiTheme="majorBidi" w:hAnsiTheme="majorBidi" w:cstheme="majorBidi"/>
          <w:b/>
          <w:bCs/>
          <w:color w:val="000000"/>
        </w:rPr>
      </w:pPr>
    </w:p>
    <w:p w14:paraId="4BD5C900" w14:textId="77777777" w:rsidR="006044F4" w:rsidRPr="007D31E5" w:rsidRDefault="006044F4" w:rsidP="005C4A94">
      <w:pPr>
        <w:rPr>
          <w:rFonts w:asciiTheme="majorBidi" w:hAnsiTheme="majorBidi" w:cstheme="majorBidi"/>
          <w:b/>
          <w:bCs/>
          <w:color w:val="000000"/>
        </w:rPr>
      </w:pPr>
    </w:p>
    <w:p w14:paraId="638CD5D9" w14:textId="77777777" w:rsidR="006044F4" w:rsidRPr="007D31E5" w:rsidRDefault="006044F4" w:rsidP="005C4A94">
      <w:pPr>
        <w:rPr>
          <w:rFonts w:asciiTheme="majorBidi" w:hAnsiTheme="majorBidi" w:cstheme="majorBidi"/>
          <w:b/>
          <w:bCs/>
          <w:color w:val="000000"/>
        </w:rPr>
      </w:pPr>
    </w:p>
    <w:p w14:paraId="2CF4BF4C" w14:textId="77777777" w:rsidR="006044F4" w:rsidRPr="007D31E5" w:rsidRDefault="006044F4" w:rsidP="005C4A94">
      <w:pPr>
        <w:rPr>
          <w:rFonts w:asciiTheme="majorBidi" w:hAnsiTheme="majorBidi" w:cstheme="majorBidi"/>
          <w:b/>
          <w:bCs/>
          <w:color w:val="000000"/>
        </w:rPr>
      </w:pPr>
    </w:p>
    <w:p w14:paraId="445B9BCE" w14:textId="77777777" w:rsidR="006044F4" w:rsidRPr="007D31E5" w:rsidRDefault="006044F4" w:rsidP="005C4A94">
      <w:pPr>
        <w:rPr>
          <w:rFonts w:asciiTheme="majorBidi" w:hAnsiTheme="majorBidi" w:cstheme="majorBidi"/>
          <w:b/>
          <w:bCs/>
          <w:color w:val="000000"/>
        </w:rPr>
      </w:pPr>
    </w:p>
    <w:p w14:paraId="0974F579" w14:textId="77777777" w:rsidR="006044F4" w:rsidRPr="007D31E5" w:rsidRDefault="006044F4" w:rsidP="005C4A94">
      <w:pPr>
        <w:rPr>
          <w:rFonts w:asciiTheme="majorBidi" w:hAnsiTheme="majorBidi" w:cstheme="majorBidi"/>
          <w:b/>
          <w:bCs/>
          <w:color w:val="000000"/>
        </w:rPr>
      </w:pPr>
    </w:p>
    <w:p w14:paraId="66F9C8F2" w14:textId="77777777" w:rsidR="006044F4" w:rsidRPr="007D31E5" w:rsidRDefault="006044F4" w:rsidP="005C4A94">
      <w:pPr>
        <w:rPr>
          <w:rFonts w:asciiTheme="majorBidi" w:hAnsiTheme="majorBidi" w:cstheme="majorBidi"/>
          <w:b/>
          <w:bCs/>
          <w:color w:val="000000"/>
        </w:rPr>
      </w:pPr>
    </w:p>
    <w:p w14:paraId="179EC947" w14:textId="77777777" w:rsidR="006044F4" w:rsidRPr="007D31E5" w:rsidRDefault="006044F4" w:rsidP="005C4A94">
      <w:pPr>
        <w:rPr>
          <w:rFonts w:asciiTheme="majorBidi" w:hAnsiTheme="majorBidi" w:cstheme="majorBidi"/>
          <w:b/>
          <w:bCs/>
          <w:color w:val="000000"/>
        </w:rPr>
      </w:pPr>
    </w:p>
    <w:p w14:paraId="11242A53" w14:textId="77777777" w:rsidR="007814EC" w:rsidRPr="007D31E5" w:rsidRDefault="007814EC" w:rsidP="005C4A94">
      <w:pPr>
        <w:rPr>
          <w:rFonts w:asciiTheme="majorBidi" w:hAnsiTheme="majorBidi" w:cstheme="majorBidi"/>
          <w:b/>
          <w:bCs/>
          <w:color w:val="000000"/>
        </w:rPr>
      </w:pPr>
    </w:p>
    <w:p w14:paraId="7FB76549" w14:textId="77777777" w:rsidR="007D31E5" w:rsidRPr="007D31E5" w:rsidRDefault="007D31E5" w:rsidP="005C4A94">
      <w:pPr>
        <w:rPr>
          <w:rFonts w:asciiTheme="majorBidi" w:hAnsiTheme="majorBidi" w:cstheme="majorBidi"/>
          <w:b/>
          <w:bCs/>
          <w:color w:val="000000"/>
        </w:rPr>
      </w:pPr>
    </w:p>
    <w:p w14:paraId="66E58B66" w14:textId="3896A698" w:rsidR="00C569F0" w:rsidRPr="00635331" w:rsidRDefault="000757CE" w:rsidP="005C4A94">
      <w:pPr>
        <w:rPr>
          <w:rFonts w:asciiTheme="majorBidi" w:hAnsiTheme="majorBidi" w:cstheme="majorBidi"/>
          <w:b/>
          <w:bCs/>
          <w:color w:val="000000"/>
          <w:lang w:val="da-DK"/>
        </w:rPr>
      </w:pPr>
      <w:r w:rsidRPr="00635331">
        <w:rPr>
          <w:rFonts w:asciiTheme="majorBidi" w:hAnsiTheme="majorBidi" w:cstheme="majorBidi"/>
          <w:b/>
          <w:bCs/>
          <w:color w:val="000000"/>
          <w:lang w:val="da-DK"/>
        </w:rPr>
        <w:lastRenderedPageBreak/>
        <w:t>References</w:t>
      </w:r>
    </w:p>
    <w:p w14:paraId="0DAE6D94" w14:textId="77777777" w:rsidR="003F3006" w:rsidRPr="00635331" w:rsidRDefault="003F3006" w:rsidP="005C4A94">
      <w:pPr>
        <w:rPr>
          <w:rFonts w:asciiTheme="majorBidi" w:hAnsiTheme="majorBidi" w:cstheme="majorBidi"/>
          <w:b/>
          <w:bCs/>
          <w:color w:val="000000"/>
          <w:lang w:val="da-DK"/>
        </w:rPr>
      </w:pPr>
    </w:p>
    <w:p w14:paraId="4B11FB45" w14:textId="0BE15904" w:rsidR="003F3006" w:rsidRPr="007D31E5" w:rsidRDefault="003F3006" w:rsidP="003F3006">
      <w:pPr>
        <w:rPr>
          <w:rFonts w:asciiTheme="majorBidi" w:eastAsia="Times New Roman" w:hAnsiTheme="majorBidi" w:cstheme="majorBidi"/>
          <w:color w:val="222222"/>
          <w:shd w:val="clear" w:color="auto" w:fill="FFFFFF"/>
        </w:rPr>
      </w:pPr>
      <w:proofErr w:type="spellStart"/>
      <w:r w:rsidRPr="00635331">
        <w:rPr>
          <w:rFonts w:asciiTheme="majorBidi" w:eastAsia="Times New Roman" w:hAnsiTheme="majorBidi" w:cstheme="majorBidi"/>
          <w:color w:val="222222"/>
          <w:shd w:val="clear" w:color="auto" w:fill="FFFFFF"/>
          <w:lang w:val="da-DK"/>
        </w:rPr>
        <w:t>Azfar</w:t>
      </w:r>
      <w:proofErr w:type="spellEnd"/>
      <w:r w:rsidRPr="00635331">
        <w:rPr>
          <w:rFonts w:asciiTheme="majorBidi" w:eastAsia="Times New Roman" w:hAnsiTheme="majorBidi" w:cstheme="majorBidi"/>
          <w:color w:val="222222"/>
          <w:shd w:val="clear" w:color="auto" w:fill="FFFFFF"/>
          <w:lang w:val="da-DK"/>
        </w:rPr>
        <w:t xml:space="preserve">, O., &amp; </w:t>
      </w:r>
      <w:proofErr w:type="spellStart"/>
      <w:r w:rsidRPr="00635331">
        <w:rPr>
          <w:rFonts w:asciiTheme="majorBidi" w:eastAsia="Times New Roman" w:hAnsiTheme="majorBidi" w:cstheme="majorBidi"/>
          <w:color w:val="222222"/>
          <w:shd w:val="clear" w:color="auto" w:fill="FFFFFF"/>
          <w:lang w:val="da-DK"/>
        </w:rPr>
        <w:t>Danning</w:t>
      </w:r>
      <w:r w:rsidRPr="007D31E5">
        <w:rPr>
          <w:rFonts w:asciiTheme="majorBidi" w:eastAsia="Times New Roman" w:hAnsiTheme="majorBidi" w:cstheme="majorBidi"/>
          <w:color w:val="222222"/>
          <w:shd w:val="clear" w:color="auto" w:fill="FFFFFF"/>
          <w:lang w:val="da-DK"/>
        </w:rPr>
        <w:t>er</w:t>
      </w:r>
      <w:proofErr w:type="spellEnd"/>
      <w:r w:rsidRPr="007D31E5">
        <w:rPr>
          <w:rFonts w:asciiTheme="majorBidi" w:eastAsia="Times New Roman" w:hAnsiTheme="majorBidi" w:cstheme="majorBidi"/>
          <w:color w:val="222222"/>
          <w:shd w:val="clear" w:color="auto" w:fill="FFFFFF"/>
          <w:lang w:val="da-DK"/>
        </w:rPr>
        <w:t xml:space="preserve">, S. (2001). </w:t>
      </w:r>
      <w:r w:rsidRPr="007D31E5">
        <w:rPr>
          <w:rFonts w:asciiTheme="majorBidi" w:eastAsia="Times New Roman" w:hAnsiTheme="majorBidi" w:cstheme="majorBidi"/>
          <w:color w:val="222222"/>
          <w:shd w:val="clear" w:color="auto" w:fill="FFFFFF"/>
        </w:rPr>
        <w:t>Profit-sharing, employment stability, and wage growth. </w:t>
      </w:r>
      <w:r w:rsidRPr="007D31E5">
        <w:rPr>
          <w:rFonts w:asciiTheme="majorBidi" w:eastAsia="Times New Roman" w:hAnsiTheme="majorBidi" w:cstheme="majorBidi"/>
          <w:i/>
          <w:iCs/>
          <w:color w:val="222222"/>
          <w:shd w:val="clear" w:color="auto" w:fill="FFFFFF"/>
        </w:rPr>
        <w:t xml:space="preserve">ILR </w:t>
      </w:r>
      <w:r w:rsidRPr="007D31E5">
        <w:rPr>
          <w:rFonts w:asciiTheme="majorBidi" w:eastAsia="Times New Roman" w:hAnsiTheme="majorBidi" w:cstheme="majorBidi"/>
          <w:i/>
          <w:iCs/>
          <w:color w:val="222222"/>
          <w:shd w:val="clear" w:color="auto" w:fill="FFFFFF"/>
        </w:rPr>
        <w:tab/>
        <w:t>Review</w:t>
      </w:r>
      <w:r w:rsidRPr="007D31E5">
        <w:rPr>
          <w:rFonts w:asciiTheme="majorBidi" w:eastAsia="Times New Roman" w:hAnsiTheme="majorBidi" w:cstheme="majorBidi"/>
          <w:color w:val="222222"/>
          <w:shd w:val="clear" w:color="auto" w:fill="FFFFFF"/>
        </w:rPr>
        <w:t>, </w:t>
      </w:r>
      <w:r w:rsidRPr="007D31E5">
        <w:rPr>
          <w:rFonts w:asciiTheme="majorBidi" w:eastAsia="Times New Roman" w:hAnsiTheme="majorBidi" w:cstheme="majorBidi"/>
          <w:i/>
          <w:iCs/>
          <w:color w:val="222222"/>
          <w:shd w:val="clear" w:color="auto" w:fill="FFFFFF"/>
        </w:rPr>
        <w:t>54</w:t>
      </w:r>
      <w:r w:rsidRPr="007D31E5">
        <w:rPr>
          <w:rFonts w:asciiTheme="majorBidi" w:eastAsia="Times New Roman" w:hAnsiTheme="majorBidi" w:cstheme="majorBidi"/>
          <w:color w:val="222222"/>
          <w:shd w:val="clear" w:color="auto" w:fill="FFFFFF"/>
        </w:rPr>
        <w:t>(3), 619-630.</w:t>
      </w:r>
    </w:p>
    <w:p w14:paraId="39FF10B7" w14:textId="77777777" w:rsidR="0023340B" w:rsidRPr="007D31E5" w:rsidRDefault="0023340B" w:rsidP="003F3006">
      <w:pPr>
        <w:rPr>
          <w:rFonts w:asciiTheme="majorBidi" w:eastAsia="Times New Roman" w:hAnsiTheme="majorBidi" w:cstheme="majorBidi"/>
          <w:color w:val="222222"/>
          <w:shd w:val="clear" w:color="auto" w:fill="FFFFFF"/>
        </w:rPr>
      </w:pPr>
    </w:p>
    <w:p w14:paraId="0930FCC6" w14:textId="0FF8F95C" w:rsidR="0023340B" w:rsidRPr="007D31E5" w:rsidRDefault="0023340B" w:rsidP="0023340B">
      <w:pPr>
        <w:rPr>
          <w:rFonts w:asciiTheme="majorBidi" w:eastAsia="Times New Roman" w:hAnsiTheme="majorBidi" w:cstheme="majorBidi"/>
        </w:rPr>
      </w:pPr>
      <w:r w:rsidRPr="00635331">
        <w:rPr>
          <w:rFonts w:asciiTheme="majorBidi" w:eastAsia="Times New Roman" w:hAnsiTheme="majorBidi" w:cstheme="majorBidi"/>
          <w:color w:val="222222"/>
          <w:shd w:val="clear" w:color="auto" w:fill="FFFFFF"/>
        </w:rPr>
        <w:t xml:space="preserve">Ernst, E., </w:t>
      </w:r>
      <w:proofErr w:type="spellStart"/>
      <w:r w:rsidRPr="00635331">
        <w:rPr>
          <w:rFonts w:asciiTheme="majorBidi" w:eastAsia="Times New Roman" w:hAnsiTheme="majorBidi" w:cstheme="majorBidi"/>
          <w:color w:val="222222"/>
          <w:shd w:val="clear" w:color="auto" w:fill="FFFFFF"/>
        </w:rPr>
        <w:t>Viegelahn</w:t>
      </w:r>
      <w:proofErr w:type="spellEnd"/>
      <w:r w:rsidRPr="00635331">
        <w:rPr>
          <w:rFonts w:asciiTheme="majorBidi" w:eastAsia="Times New Roman" w:hAnsiTheme="majorBidi" w:cstheme="majorBidi"/>
          <w:color w:val="222222"/>
          <w:shd w:val="clear" w:color="auto" w:fill="FFFFFF"/>
        </w:rPr>
        <w:t xml:space="preserve">, C., </w:t>
      </w:r>
      <w:proofErr w:type="spellStart"/>
      <w:r w:rsidRPr="00635331">
        <w:rPr>
          <w:rFonts w:asciiTheme="majorBidi" w:eastAsia="Times New Roman" w:hAnsiTheme="majorBidi" w:cstheme="majorBidi"/>
          <w:color w:val="222222"/>
          <w:shd w:val="clear" w:color="auto" w:fill="FFFFFF"/>
        </w:rPr>
        <w:t>Narasimhan</w:t>
      </w:r>
      <w:proofErr w:type="spellEnd"/>
      <w:r w:rsidRPr="00635331">
        <w:rPr>
          <w:rFonts w:asciiTheme="majorBidi" w:eastAsia="Times New Roman" w:hAnsiTheme="majorBidi" w:cstheme="majorBidi"/>
          <w:color w:val="222222"/>
          <w:shd w:val="clear" w:color="auto" w:fill="FFFFFF"/>
        </w:rPr>
        <w:t xml:space="preserve">, V., &amp; </w:t>
      </w:r>
      <w:proofErr w:type="spellStart"/>
      <w:r w:rsidRPr="00635331">
        <w:rPr>
          <w:rFonts w:asciiTheme="majorBidi" w:eastAsia="Times New Roman" w:hAnsiTheme="majorBidi" w:cstheme="majorBidi"/>
          <w:color w:val="222222"/>
          <w:shd w:val="clear" w:color="auto" w:fill="FFFFFF"/>
        </w:rPr>
        <w:t>Duda-Nyczak</w:t>
      </w:r>
      <w:proofErr w:type="spellEnd"/>
      <w:r w:rsidRPr="00635331">
        <w:rPr>
          <w:rFonts w:asciiTheme="majorBidi" w:eastAsia="Times New Roman" w:hAnsiTheme="majorBidi" w:cstheme="majorBidi"/>
          <w:color w:val="222222"/>
          <w:shd w:val="clear" w:color="auto" w:fill="FFFFFF"/>
        </w:rPr>
        <w:t xml:space="preserve">, M. (2016). </w:t>
      </w:r>
      <w:r w:rsidRPr="007D31E5">
        <w:rPr>
          <w:rFonts w:asciiTheme="majorBidi" w:eastAsia="Times New Roman" w:hAnsiTheme="majorBidi" w:cstheme="majorBidi"/>
          <w:color w:val="222222"/>
          <w:shd w:val="clear" w:color="auto" w:fill="FFFFFF"/>
        </w:rPr>
        <w:t>Predicting Wages.</w:t>
      </w:r>
    </w:p>
    <w:p w14:paraId="74933065" w14:textId="77777777" w:rsidR="00AF3077" w:rsidRPr="007D31E5" w:rsidRDefault="00AF3077" w:rsidP="003F3006">
      <w:pPr>
        <w:rPr>
          <w:rFonts w:asciiTheme="majorBidi" w:eastAsia="Times New Roman" w:hAnsiTheme="majorBidi" w:cstheme="majorBidi"/>
          <w:color w:val="222222"/>
          <w:shd w:val="clear" w:color="auto" w:fill="FFFFFF"/>
        </w:rPr>
      </w:pPr>
    </w:p>
    <w:p w14:paraId="2673EA38" w14:textId="4846A794" w:rsidR="00E1437C" w:rsidRPr="007D31E5" w:rsidRDefault="00AF3077" w:rsidP="00AF3077">
      <w:pPr>
        <w:rPr>
          <w:rFonts w:asciiTheme="majorBidi" w:eastAsia="Times New Roman" w:hAnsiTheme="majorBidi" w:cstheme="majorBidi"/>
          <w:color w:val="222222"/>
          <w:shd w:val="clear" w:color="auto" w:fill="FFFFFF"/>
        </w:rPr>
      </w:pPr>
      <w:r w:rsidRPr="00635331">
        <w:rPr>
          <w:rFonts w:asciiTheme="majorBidi" w:eastAsia="Times New Roman" w:hAnsiTheme="majorBidi" w:cstheme="majorBidi"/>
          <w:color w:val="222222"/>
          <w:shd w:val="clear" w:color="auto" w:fill="FFFFFF"/>
          <w:lang w:val="nb-NO"/>
        </w:rPr>
        <w:t xml:space="preserve">Doms, M. E., &amp; Jensen, J. B. (1998). </w:t>
      </w:r>
      <w:r w:rsidRPr="007D31E5">
        <w:rPr>
          <w:rFonts w:asciiTheme="majorBidi" w:eastAsia="Times New Roman" w:hAnsiTheme="majorBidi" w:cstheme="majorBidi"/>
          <w:color w:val="222222"/>
          <w:shd w:val="clear" w:color="auto" w:fill="FFFFFF"/>
        </w:rPr>
        <w:t xml:space="preserve">Comparing wages, skills, and productivity between </w:t>
      </w:r>
      <w:r w:rsidR="009156F8" w:rsidRPr="007D31E5">
        <w:rPr>
          <w:rFonts w:asciiTheme="majorBidi" w:eastAsia="Times New Roman" w:hAnsiTheme="majorBidi" w:cstheme="majorBidi"/>
          <w:color w:val="222222"/>
          <w:shd w:val="clear" w:color="auto" w:fill="FFFFFF"/>
        </w:rPr>
        <w:tab/>
      </w:r>
      <w:r w:rsidRPr="007D31E5">
        <w:rPr>
          <w:rFonts w:asciiTheme="majorBidi" w:eastAsia="Times New Roman" w:hAnsiTheme="majorBidi" w:cstheme="majorBidi"/>
          <w:color w:val="222222"/>
          <w:shd w:val="clear" w:color="auto" w:fill="FFFFFF"/>
        </w:rPr>
        <w:t xml:space="preserve">domestically and foreign-owned manufacturing establishments in the United States. </w:t>
      </w:r>
      <w:r w:rsidR="009156F8" w:rsidRPr="007D31E5">
        <w:rPr>
          <w:rFonts w:asciiTheme="majorBidi" w:eastAsia="Times New Roman" w:hAnsiTheme="majorBidi" w:cstheme="majorBidi"/>
          <w:color w:val="222222"/>
          <w:shd w:val="clear" w:color="auto" w:fill="FFFFFF"/>
        </w:rPr>
        <w:tab/>
      </w:r>
      <w:r w:rsidRPr="007D31E5">
        <w:rPr>
          <w:rFonts w:asciiTheme="majorBidi" w:eastAsia="Times New Roman" w:hAnsiTheme="majorBidi" w:cstheme="majorBidi"/>
          <w:color w:val="222222"/>
          <w:shd w:val="clear" w:color="auto" w:fill="FFFFFF"/>
        </w:rPr>
        <w:t>In </w:t>
      </w:r>
      <w:r w:rsidRPr="007D31E5">
        <w:rPr>
          <w:rFonts w:asciiTheme="majorBidi" w:eastAsia="Times New Roman" w:hAnsiTheme="majorBidi" w:cstheme="majorBidi"/>
          <w:i/>
          <w:iCs/>
          <w:color w:val="222222"/>
          <w:shd w:val="clear" w:color="auto" w:fill="FFFFFF"/>
        </w:rPr>
        <w:t xml:space="preserve">Geography and ownership </w:t>
      </w:r>
      <w:r w:rsidRPr="007D31E5">
        <w:rPr>
          <w:rFonts w:asciiTheme="majorBidi" w:eastAsia="Times New Roman" w:hAnsiTheme="majorBidi" w:cstheme="majorBidi"/>
          <w:i/>
          <w:iCs/>
          <w:color w:val="222222"/>
          <w:shd w:val="clear" w:color="auto" w:fill="FFFFFF"/>
        </w:rPr>
        <w:tab/>
        <w:t>as bases for economic accounting</w:t>
      </w:r>
      <w:r w:rsidRPr="007D31E5">
        <w:rPr>
          <w:rFonts w:asciiTheme="majorBidi" w:eastAsia="Times New Roman" w:hAnsiTheme="majorBidi" w:cstheme="majorBidi"/>
          <w:color w:val="222222"/>
          <w:shd w:val="clear" w:color="auto" w:fill="FFFFFF"/>
        </w:rPr>
        <w:t xml:space="preserve"> (pp. 235-258). </w:t>
      </w:r>
      <w:r w:rsidR="009156F8" w:rsidRPr="007D31E5">
        <w:rPr>
          <w:rFonts w:asciiTheme="majorBidi" w:eastAsia="Times New Roman" w:hAnsiTheme="majorBidi" w:cstheme="majorBidi"/>
          <w:color w:val="222222"/>
          <w:shd w:val="clear" w:color="auto" w:fill="FFFFFF"/>
        </w:rPr>
        <w:tab/>
      </w:r>
      <w:r w:rsidRPr="007D31E5">
        <w:rPr>
          <w:rFonts w:asciiTheme="majorBidi" w:eastAsia="Times New Roman" w:hAnsiTheme="majorBidi" w:cstheme="majorBidi"/>
          <w:color w:val="222222"/>
          <w:shd w:val="clear" w:color="auto" w:fill="FFFFFF"/>
        </w:rPr>
        <w:t>University of Chicago Press.</w:t>
      </w:r>
    </w:p>
    <w:p w14:paraId="56E348D5" w14:textId="77777777" w:rsidR="00964C10" w:rsidRPr="007D31E5" w:rsidRDefault="00964C10" w:rsidP="00AF3077">
      <w:pPr>
        <w:rPr>
          <w:rFonts w:asciiTheme="majorBidi" w:eastAsia="Times New Roman" w:hAnsiTheme="majorBidi" w:cstheme="majorBidi"/>
          <w:color w:val="222222"/>
          <w:shd w:val="clear" w:color="auto" w:fill="FFFFFF"/>
        </w:rPr>
      </w:pPr>
    </w:p>
    <w:p w14:paraId="686DEECA" w14:textId="2A8E40F6" w:rsidR="00964C10" w:rsidRPr="007D31E5" w:rsidRDefault="00964C10" w:rsidP="00AF3077">
      <w:pPr>
        <w:rPr>
          <w:rFonts w:asciiTheme="majorBidi" w:eastAsia="Times New Roman" w:hAnsiTheme="majorBidi" w:cstheme="majorBidi"/>
        </w:rPr>
      </w:pPr>
      <w:r w:rsidRPr="007D31E5">
        <w:rPr>
          <w:rFonts w:asciiTheme="majorBidi" w:eastAsia="Times New Roman" w:hAnsiTheme="majorBidi" w:cstheme="majorBidi"/>
          <w:color w:val="333333"/>
          <w:shd w:val="clear" w:color="auto" w:fill="FFFFFF"/>
        </w:rPr>
        <w:t xml:space="preserve">Frankel, J., &amp; Orszag, P. R. (2017, May 10). Retrospective on American Economic Policy in the </w:t>
      </w:r>
      <w:r w:rsidRPr="007D31E5">
        <w:rPr>
          <w:rFonts w:asciiTheme="majorBidi" w:eastAsia="Times New Roman" w:hAnsiTheme="majorBidi" w:cstheme="majorBidi"/>
          <w:color w:val="333333"/>
          <w:shd w:val="clear" w:color="auto" w:fill="FFFFFF"/>
        </w:rPr>
        <w:tab/>
        <w:t xml:space="preserve">1990s. Retrieved July 15, 2017, from </w:t>
      </w:r>
      <w:hyperlink r:id="rId7" w:history="1">
        <w:r w:rsidRPr="007D31E5">
          <w:rPr>
            <w:rStyle w:val="Hyperlink"/>
            <w:rFonts w:asciiTheme="majorBidi" w:eastAsia="Times New Roman" w:hAnsiTheme="majorBidi" w:cstheme="majorBidi"/>
            <w:shd w:val="clear" w:color="auto" w:fill="FFFFFF"/>
          </w:rPr>
          <w:t>https://www.brookings.edu/research/retrospective-</w:t>
        </w:r>
      </w:hyperlink>
      <w:r w:rsidRPr="007D31E5">
        <w:rPr>
          <w:rFonts w:asciiTheme="majorBidi" w:eastAsia="Times New Roman" w:hAnsiTheme="majorBidi" w:cstheme="majorBidi"/>
          <w:color w:val="333333"/>
          <w:shd w:val="clear" w:color="auto" w:fill="FFFFFF"/>
        </w:rPr>
        <w:tab/>
        <w:t>on-american-economic-policy-in-the-1990s/</w:t>
      </w:r>
    </w:p>
    <w:p w14:paraId="38578506" w14:textId="77777777" w:rsidR="00AF3077" w:rsidRPr="007D31E5" w:rsidRDefault="00AF3077" w:rsidP="00AF3077">
      <w:pPr>
        <w:rPr>
          <w:rFonts w:asciiTheme="majorBidi" w:eastAsia="Times New Roman" w:hAnsiTheme="majorBidi" w:cstheme="majorBidi"/>
        </w:rPr>
      </w:pPr>
    </w:p>
    <w:p w14:paraId="6F3AD0FE" w14:textId="65E1A5B2" w:rsidR="00E1437C" w:rsidRPr="007D31E5" w:rsidRDefault="00E1437C" w:rsidP="00E1437C">
      <w:pPr>
        <w:rPr>
          <w:rFonts w:asciiTheme="majorBidi" w:eastAsia="Times New Roman" w:hAnsiTheme="majorBidi" w:cstheme="majorBidi"/>
          <w:color w:val="222222"/>
          <w:shd w:val="clear" w:color="auto" w:fill="FFFFFF"/>
        </w:rPr>
      </w:pPr>
      <w:proofErr w:type="spellStart"/>
      <w:r w:rsidRPr="007D31E5">
        <w:rPr>
          <w:rFonts w:asciiTheme="majorBidi" w:eastAsia="Times New Roman" w:hAnsiTheme="majorBidi" w:cstheme="majorBidi"/>
          <w:color w:val="222222"/>
          <w:shd w:val="clear" w:color="auto" w:fill="FFFFFF"/>
        </w:rPr>
        <w:t>Hellerstein</w:t>
      </w:r>
      <w:proofErr w:type="spellEnd"/>
      <w:r w:rsidRPr="007D31E5">
        <w:rPr>
          <w:rFonts w:asciiTheme="majorBidi" w:eastAsia="Times New Roman" w:hAnsiTheme="majorBidi" w:cstheme="majorBidi"/>
          <w:color w:val="222222"/>
          <w:shd w:val="clear" w:color="auto" w:fill="FFFFFF"/>
        </w:rPr>
        <w:t xml:space="preserve">, J. K., </w:t>
      </w:r>
      <w:proofErr w:type="spellStart"/>
      <w:r w:rsidRPr="007D31E5">
        <w:rPr>
          <w:rFonts w:asciiTheme="majorBidi" w:eastAsia="Times New Roman" w:hAnsiTheme="majorBidi" w:cstheme="majorBidi"/>
          <w:color w:val="222222"/>
          <w:shd w:val="clear" w:color="auto" w:fill="FFFFFF"/>
        </w:rPr>
        <w:t>Neumark</w:t>
      </w:r>
      <w:proofErr w:type="spellEnd"/>
      <w:r w:rsidRPr="007D31E5">
        <w:rPr>
          <w:rFonts w:asciiTheme="majorBidi" w:eastAsia="Times New Roman" w:hAnsiTheme="majorBidi" w:cstheme="majorBidi"/>
          <w:color w:val="222222"/>
          <w:shd w:val="clear" w:color="auto" w:fill="FFFFFF"/>
        </w:rPr>
        <w:t xml:space="preserve">, D., &amp; </w:t>
      </w:r>
      <w:proofErr w:type="spellStart"/>
      <w:r w:rsidRPr="007D31E5">
        <w:rPr>
          <w:rFonts w:asciiTheme="majorBidi" w:eastAsia="Times New Roman" w:hAnsiTheme="majorBidi" w:cstheme="majorBidi"/>
          <w:color w:val="222222"/>
          <w:shd w:val="clear" w:color="auto" w:fill="FFFFFF"/>
        </w:rPr>
        <w:t>Troske</w:t>
      </w:r>
      <w:proofErr w:type="spellEnd"/>
      <w:r w:rsidRPr="007D31E5">
        <w:rPr>
          <w:rFonts w:asciiTheme="majorBidi" w:eastAsia="Times New Roman" w:hAnsiTheme="majorBidi" w:cstheme="majorBidi"/>
          <w:color w:val="222222"/>
          <w:shd w:val="clear" w:color="auto" w:fill="FFFFFF"/>
        </w:rPr>
        <w:t xml:space="preserve">, K. R. (1999). Wages, productivity, and worker </w:t>
      </w:r>
      <w:r w:rsidR="009156F8" w:rsidRPr="007D31E5">
        <w:rPr>
          <w:rFonts w:asciiTheme="majorBidi" w:eastAsia="Times New Roman" w:hAnsiTheme="majorBidi" w:cstheme="majorBidi"/>
          <w:color w:val="222222"/>
          <w:shd w:val="clear" w:color="auto" w:fill="FFFFFF"/>
        </w:rPr>
        <w:tab/>
      </w:r>
      <w:r w:rsidRPr="007D31E5">
        <w:rPr>
          <w:rFonts w:asciiTheme="majorBidi" w:eastAsia="Times New Roman" w:hAnsiTheme="majorBidi" w:cstheme="majorBidi"/>
          <w:color w:val="222222"/>
          <w:shd w:val="clear" w:color="auto" w:fill="FFFFFF"/>
        </w:rPr>
        <w:t xml:space="preserve">characteristics: Evidence from plant-level production functions and wage </w:t>
      </w:r>
      <w:r w:rsidR="009156F8" w:rsidRPr="007D31E5">
        <w:rPr>
          <w:rFonts w:asciiTheme="majorBidi" w:eastAsia="Times New Roman" w:hAnsiTheme="majorBidi" w:cstheme="majorBidi"/>
          <w:color w:val="222222"/>
          <w:shd w:val="clear" w:color="auto" w:fill="FFFFFF"/>
        </w:rPr>
        <w:tab/>
      </w:r>
      <w:r w:rsidRPr="007D31E5">
        <w:rPr>
          <w:rFonts w:asciiTheme="majorBidi" w:eastAsia="Times New Roman" w:hAnsiTheme="majorBidi" w:cstheme="majorBidi"/>
          <w:color w:val="222222"/>
          <w:shd w:val="clear" w:color="auto" w:fill="FFFFFF"/>
        </w:rPr>
        <w:t>equations. </w:t>
      </w:r>
      <w:r w:rsidRPr="007D31E5">
        <w:rPr>
          <w:rFonts w:asciiTheme="majorBidi" w:eastAsia="Times New Roman" w:hAnsiTheme="majorBidi" w:cstheme="majorBidi"/>
          <w:i/>
          <w:iCs/>
          <w:color w:val="222222"/>
          <w:shd w:val="clear" w:color="auto" w:fill="FFFFFF"/>
        </w:rPr>
        <w:t>Journal of labor economics</w:t>
      </w:r>
      <w:r w:rsidRPr="007D31E5">
        <w:rPr>
          <w:rFonts w:asciiTheme="majorBidi" w:eastAsia="Times New Roman" w:hAnsiTheme="majorBidi" w:cstheme="majorBidi"/>
          <w:color w:val="222222"/>
          <w:shd w:val="clear" w:color="auto" w:fill="FFFFFF"/>
        </w:rPr>
        <w:t>, </w:t>
      </w:r>
      <w:r w:rsidRPr="007D31E5">
        <w:rPr>
          <w:rFonts w:asciiTheme="majorBidi" w:eastAsia="Times New Roman" w:hAnsiTheme="majorBidi" w:cstheme="majorBidi"/>
          <w:i/>
          <w:iCs/>
          <w:color w:val="222222"/>
          <w:shd w:val="clear" w:color="auto" w:fill="FFFFFF"/>
        </w:rPr>
        <w:t>17</w:t>
      </w:r>
      <w:r w:rsidRPr="007D31E5">
        <w:rPr>
          <w:rFonts w:asciiTheme="majorBidi" w:eastAsia="Times New Roman" w:hAnsiTheme="majorBidi" w:cstheme="majorBidi"/>
          <w:color w:val="222222"/>
          <w:shd w:val="clear" w:color="auto" w:fill="FFFFFF"/>
        </w:rPr>
        <w:t>(3), 409-446.</w:t>
      </w:r>
    </w:p>
    <w:p w14:paraId="199F7A57" w14:textId="77777777" w:rsidR="00D802EB" w:rsidRPr="007D31E5" w:rsidRDefault="00D802EB" w:rsidP="00E1437C">
      <w:pPr>
        <w:rPr>
          <w:rFonts w:asciiTheme="majorBidi" w:eastAsia="Times New Roman" w:hAnsiTheme="majorBidi" w:cstheme="majorBidi"/>
          <w:color w:val="222222"/>
          <w:shd w:val="clear" w:color="auto" w:fill="FFFFFF"/>
        </w:rPr>
      </w:pPr>
    </w:p>
    <w:p w14:paraId="1625232A" w14:textId="3071C010" w:rsidR="00D802EB" w:rsidRPr="007D31E5" w:rsidRDefault="00D802EB" w:rsidP="00D802EB">
      <w:pPr>
        <w:rPr>
          <w:rFonts w:asciiTheme="majorBidi" w:eastAsia="Times New Roman" w:hAnsiTheme="majorBidi" w:cstheme="majorBidi"/>
        </w:rPr>
      </w:pPr>
      <w:r w:rsidRPr="007D31E5">
        <w:rPr>
          <w:rFonts w:asciiTheme="majorBidi" w:eastAsia="Times New Roman" w:hAnsiTheme="majorBidi" w:cstheme="majorBidi"/>
          <w:color w:val="222222"/>
          <w:shd w:val="clear" w:color="auto" w:fill="FFFFFF"/>
        </w:rPr>
        <w:t xml:space="preserve">Jones, J. D. (1989). Univariate ARIMA forecasts of defined variables: the case of real economic </w:t>
      </w:r>
      <w:r w:rsidRPr="007D31E5">
        <w:rPr>
          <w:rFonts w:asciiTheme="majorBidi" w:eastAsia="Times New Roman" w:hAnsiTheme="majorBidi" w:cstheme="majorBidi"/>
          <w:color w:val="222222"/>
          <w:shd w:val="clear" w:color="auto" w:fill="FFFFFF"/>
        </w:rPr>
        <w:tab/>
        <w:t>variables. </w:t>
      </w:r>
      <w:r w:rsidRPr="007D31E5">
        <w:rPr>
          <w:rFonts w:asciiTheme="majorBidi" w:eastAsia="Times New Roman" w:hAnsiTheme="majorBidi" w:cstheme="majorBidi"/>
          <w:i/>
          <w:iCs/>
          <w:color w:val="222222"/>
          <w:shd w:val="clear" w:color="auto" w:fill="FFFFFF"/>
        </w:rPr>
        <w:t>Socio-Economic Planning Sciences</w:t>
      </w:r>
      <w:r w:rsidRPr="007D31E5">
        <w:rPr>
          <w:rFonts w:asciiTheme="majorBidi" w:eastAsia="Times New Roman" w:hAnsiTheme="majorBidi" w:cstheme="majorBidi"/>
          <w:color w:val="222222"/>
          <w:shd w:val="clear" w:color="auto" w:fill="FFFFFF"/>
        </w:rPr>
        <w:t>, </w:t>
      </w:r>
      <w:r w:rsidRPr="007D31E5">
        <w:rPr>
          <w:rFonts w:asciiTheme="majorBidi" w:eastAsia="Times New Roman" w:hAnsiTheme="majorBidi" w:cstheme="majorBidi"/>
          <w:i/>
          <w:iCs/>
          <w:color w:val="222222"/>
          <w:shd w:val="clear" w:color="auto" w:fill="FFFFFF"/>
        </w:rPr>
        <w:t>23</w:t>
      </w:r>
      <w:r w:rsidRPr="007D31E5">
        <w:rPr>
          <w:rFonts w:asciiTheme="majorBidi" w:eastAsia="Times New Roman" w:hAnsiTheme="majorBidi" w:cstheme="majorBidi"/>
          <w:color w:val="222222"/>
          <w:shd w:val="clear" w:color="auto" w:fill="FFFFFF"/>
        </w:rPr>
        <w:t>(4), 227-234.</w:t>
      </w:r>
    </w:p>
    <w:p w14:paraId="12BBBE47" w14:textId="77777777" w:rsidR="00400186" w:rsidRPr="007D31E5" w:rsidRDefault="00400186" w:rsidP="00E1437C">
      <w:pPr>
        <w:rPr>
          <w:rFonts w:asciiTheme="majorBidi" w:eastAsia="Times New Roman" w:hAnsiTheme="majorBidi" w:cstheme="majorBidi"/>
          <w:color w:val="222222"/>
          <w:shd w:val="clear" w:color="auto" w:fill="FFFFFF"/>
        </w:rPr>
      </w:pPr>
    </w:p>
    <w:p w14:paraId="477F7000" w14:textId="2538BB13" w:rsidR="00400186" w:rsidRPr="007D31E5" w:rsidRDefault="00400186" w:rsidP="00400186">
      <w:pPr>
        <w:rPr>
          <w:rFonts w:asciiTheme="majorBidi" w:eastAsia="Times New Roman" w:hAnsiTheme="majorBidi" w:cstheme="majorBidi"/>
          <w:color w:val="222222"/>
          <w:shd w:val="clear" w:color="auto" w:fill="FFFFFF"/>
        </w:rPr>
      </w:pPr>
      <w:proofErr w:type="spellStart"/>
      <w:r w:rsidRPr="007D31E5">
        <w:rPr>
          <w:rFonts w:asciiTheme="majorBidi" w:eastAsia="Times New Roman" w:hAnsiTheme="majorBidi" w:cstheme="majorBidi"/>
          <w:color w:val="222222"/>
          <w:shd w:val="clear" w:color="auto" w:fill="FFFFFF"/>
        </w:rPr>
        <w:t>Jonsson</w:t>
      </w:r>
      <w:proofErr w:type="spellEnd"/>
      <w:r w:rsidRPr="007D31E5">
        <w:rPr>
          <w:rFonts w:asciiTheme="majorBidi" w:eastAsia="Times New Roman" w:hAnsiTheme="majorBidi" w:cstheme="majorBidi"/>
          <w:color w:val="222222"/>
          <w:shd w:val="clear" w:color="auto" w:fill="FFFFFF"/>
        </w:rPr>
        <w:t xml:space="preserve">, T., &amp; </w:t>
      </w:r>
      <w:proofErr w:type="spellStart"/>
      <w:r w:rsidRPr="007D31E5">
        <w:rPr>
          <w:rFonts w:asciiTheme="majorBidi" w:eastAsia="Times New Roman" w:hAnsiTheme="majorBidi" w:cstheme="majorBidi"/>
          <w:color w:val="222222"/>
          <w:shd w:val="clear" w:color="auto" w:fill="FFFFFF"/>
        </w:rPr>
        <w:t>Österholm</w:t>
      </w:r>
      <w:proofErr w:type="spellEnd"/>
      <w:r w:rsidRPr="007D31E5">
        <w:rPr>
          <w:rFonts w:asciiTheme="majorBidi" w:eastAsia="Times New Roman" w:hAnsiTheme="majorBidi" w:cstheme="majorBidi"/>
          <w:color w:val="222222"/>
          <w:shd w:val="clear" w:color="auto" w:fill="FFFFFF"/>
        </w:rPr>
        <w:t xml:space="preserve">, P. (2011). The forecasting properties of survey-based wage-growth </w:t>
      </w:r>
      <w:r w:rsidRPr="007D31E5">
        <w:rPr>
          <w:rFonts w:asciiTheme="majorBidi" w:eastAsia="Times New Roman" w:hAnsiTheme="majorBidi" w:cstheme="majorBidi"/>
          <w:color w:val="222222"/>
          <w:shd w:val="clear" w:color="auto" w:fill="FFFFFF"/>
        </w:rPr>
        <w:tab/>
        <w:t>expectations. </w:t>
      </w:r>
      <w:r w:rsidRPr="007D31E5">
        <w:rPr>
          <w:rFonts w:asciiTheme="majorBidi" w:eastAsia="Times New Roman" w:hAnsiTheme="majorBidi" w:cstheme="majorBidi"/>
          <w:i/>
          <w:iCs/>
          <w:color w:val="222222"/>
          <w:shd w:val="clear" w:color="auto" w:fill="FFFFFF"/>
        </w:rPr>
        <w:t>Economics Letters</w:t>
      </w:r>
      <w:r w:rsidRPr="007D31E5">
        <w:rPr>
          <w:rFonts w:asciiTheme="majorBidi" w:eastAsia="Times New Roman" w:hAnsiTheme="majorBidi" w:cstheme="majorBidi"/>
          <w:color w:val="222222"/>
          <w:shd w:val="clear" w:color="auto" w:fill="FFFFFF"/>
        </w:rPr>
        <w:t>, </w:t>
      </w:r>
      <w:r w:rsidRPr="007D31E5">
        <w:rPr>
          <w:rFonts w:asciiTheme="majorBidi" w:eastAsia="Times New Roman" w:hAnsiTheme="majorBidi" w:cstheme="majorBidi"/>
          <w:i/>
          <w:iCs/>
          <w:color w:val="222222"/>
          <w:shd w:val="clear" w:color="auto" w:fill="FFFFFF"/>
        </w:rPr>
        <w:t>113</w:t>
      </w:r>
      <w:r w:rsidRPr="007D31E5">
        <w:rPr>
          <w:rFonts w:asciiTheme="majorBidi" w:eastAsia="Times New Roman" w:hAnsiTheme="majorBidi" w:cstheme="majorBidi"/>
          <w:color w:val="222222"/>
          <w:shd w:val="clear" w:color="auto" w:fill="FFFFFF"/>
        </w:rPr>
        <w:t>(3), 276-281.</w:t>
      </w:r>
    </w:p>
    <w:p w14:paraId="1C507EA3" w14:textId="77777777" w:rsidR="00D02918" w:rsidRPr="007D31E5" w:rsidRDefault="00D02918" w:rsidP="00400186">
      <w:pPr>
        <w:rPr>
          <w:rFonts w:asciiTheme="majorBidi" w:eastAsia="Times New Roman" w:hAnsiTheme="majorBidi" w:cstheme="majorBidi"/>
          <w:color w:val="222222"/>
          <w:shd w:val="clear" w:color="auto" w:fill="FFFFFF"/>
        </w:rPr>
      </w:pPr>
    </w:p>
    <w:p w14:paraId="57170543" w14:textId="57869E8C" w:rsidR="00D02918" w:rsidRPr="007D31E5" w:rsidRDefault="00D02918" w:rsidP="00D02918">
      <w:pPr>
        <w:rPr>
          <w:rFonts w:asciiTheme="majorBidi" w:eastAsia="Times New Roman" w:hAnsiTheme="majorBidi" w:cstheme="majorBidi"/>
          <w:color w:val="222222"/>
          <w:shd w:val="clear" w:color="auto" w:fill="FFFFFF"/>
        </w:rPr>
      </w:pPr>
      <w:proofErr w:type="spellStart"/>
      <w:r w:rsidRPr="007D31E5">
        <w:rPr>
          <w:rFonts w:asciiTheme="majorBidi" w:eastAsia="Times New Roman" w:hAnsiTheme="majorBidi" w:cstheme="majorBidi"/>
          <w:color w:val="222222"/>
          <w:shd w:val="clear" w:color="auto" w:fill="FFFFFF"/>
        </w:rPr>
        <w:t>Levanon</w:t>
      </w:r>
      <w:proofErr w:type="spellEnd"/>
      <w:r w:rsidRPr="007D31E5">
        <w:rPr>
          <w:rFonts w:asciiTheme="majorBidi" w:eastAsia="Times New Roman" w:hAnsiTheme="majorBidi" w:cstheme="majorBidi"/>
          <w:color w:val="222222"/>
          <w:shd w:val="clear" w:color="auto" w:fill="FFFFFF"/>
        </w:rPr>
        <w:t xml:space="preserve">, G., </w:t>
      </w:r>
      <w:proofErr w:type="spellStart"/>
      <w:r w:rsidRPr="007D31E5">
        <w:rPr>
          <w:rFonts w:asciiTheme="majorBidi" w:eastAsia="Times New Roman" w:hAnsiTheme="majorBidi" w:cstheme="majorBidi"/>
          <w:color w:val="222222"/>
          <w:shd w:val="clear" w:color="auto" w:fill="FFFFFF"/>
        </w:rPr>
        <w:t>Colijn</w:t>
      </w:r>
      <w:proofErr w:type="spellEnd"/>
      <w:r w:rsidRPr="007D31E5">
        <w:rPr>
          <w:rFonts w:asciiTheme="majorBidi" w:eastAsia="Times New Roman" w:hAnsiTheme="majorBidi" w:cstheme="majorBidi"/>
          <w:color w:val="222222"/>
          <w:shd w:val="clear" w:color="auto" w:fill="FFFFFF"/>
        </w:rPr>
        <w:t xml:space="preserve">, B., </w:t>
      </w:r>
      <w:proofErr w:type="spellStart"/>
      <w:r w:rsidRPr="007D31E5">
        <w:rPr>
          <w:rFonts w:asciiTheme="majorBidi" w:eastAsia="Times New Roman" w:hAnsiTheme="majorBidi" w:cstheme="majorBidi"/>
          <w:color w:val="222222"/>
          <w:shd w:val="clear" w:color="auto" w:fill="FFFFFF"/>
        </w:rPr>
        <w:t>Paterra</w:t>
      </w:r>
      <w:proofErr w:type="spellEnd"/>
      <w:r w:rsidRPr="007D31E5">
        <w:rPr>
          <w:rFonts w:asciiTheme="majorBidi" w:eastAsia="Times New Roman" w:hAnsiTheme="majorBidi" w:cstheme="majorBidi"/>
          <w:color w:val="222222"/>
          <w:shd w:val="clear" w:color="auto" w:fill="FFFFFF"/>
        </w:rPr>
        <w:t xml:space="preserve">, M., </w:t>
      </w:r>
      <w:proofErr w:type="spellStart"/>
      <w:r w:rsidRPr="007D31E5">
        <w:rPr>
          <w:rFonts w:asciiTheme="majorBidi" w:eastAsia="Times New Roman" w:hAnsiTheme="majorBidi" w:cstheme="majorBidi"/>
          <w:color w:val="222222"/>
          <w:shd w:val="clear" w:color="auto" w:fill="FFFFFF"/>
        </w:rPr>
        <w:t>Steemers</w:t>
      </w:r>
      <w:proofErr w:type="spellEnd"/>
      <w:r w:rsidRPr="007D31E5">
        <w:rPr>
          <w:rFonts w:asciiTheme="majorBidi" w:eastAsia="Times New Roman" w:hAnsiTheme="majorBidi" w:cstheme="majorBidi"/>
          <w:color w:val="222222"/>
          <w:shd w:val="clear" w:color="auto" w:fill="FFFFFF"/>
        </w:rPr>
        <w:t xml:space="preserve">, F., &amp; Rust, E. (2016). International Labor Cost </w:t>
      </w:r>
      <w:r w:rsidRPr="007D31E5">
        <w:rPr>
          <w:rFonts w:asciiTheme="majorBidi" w:eastAsia="Times New Roman" w:hAnsiTheme="majorBidi" w:cstheme="majorBidi"/>
          <w:color w:val="222222"/>
          <w:shd w:val="clear" w:color="auto" w:fill="FFFFFF"/>
        </w:rPr>
        <w:tab/>
        <w:t>Projections.</w:t>
      </w:r>
    </w:p>
    <w:p w14:paraId="7684210B" w14:textId="77777777" w:rsidR="002E691B" w:rsidRPr="007D31E5" w:rsidRDefault="002E691B" w:rsidP="00D02918">
      <w:pPr>
        <w:rPr>
          <w:rFonts w:asciiTheme="majorBidi" w:eastAsia="Times New Roman" w:hAnsiTheme="majorBidi" w:cstheme="majorBidi"/>
          <w:color w:val="222222"/>
          <w:shd w:val="clear" w:color="auto" w:fill="FFFFFF"/>
        </w:rPr>
      </w:pPr>
    </w:p>
    <w:p w14:paraId="79EB7AF0" w14:textId="77777777" w:rsidR="002E691B" w:rsidRPr="007D31E5" w:rsidRDefault="002E691B" w:rsidP="002E691B">
      <w:pPr>
        <w:rPr>
          <w:rFonts w:asciiTheme="majorBidi" w:eastAsia="Times New Roman" w:hAnsiTheme="majorBidi" w:cstheme="majorBidi"/>
          <w:color w:val="222222"/>
          <w:shd w:val="clear" w:color="auto" w:fill="FFFFFF"/>
          <w:lang w:val="es-US"/>
        </w:rPr>
      </w:pPr>
      <w:r w:rsidRPr="007D31E5">
        <w:rPr>
          <w:rFonts w:asciiTheme="majorBidi" w:eastAsia="Times New Roman" w:hAnsiTheme="majorBidi" w:cstheme="majorBidi"/>
          <w:color w:val="222222"/>
          <w:shd w:val="clear" w:color="auto" w:fill="FFFFFF"/>
        </w:rPr>
        <w:t>Ruiz-</w:t>
      </w:r>
      <w:proofErr w:type="spellStart"/>
      <w:r w:rsidRPr="007D31E5">
        <w:rPr>
          <w:rFonts w:asciiTheme="majorBidi" w:eastAsia="Times New Roman" w:hAnsiTheme="majorBidi" w:cstheme="majorBidi"/>
          <w:color w:val="222222"/>
          <w:shd w:val="clear" w:color="auto" w:fill="FFFFFF"/>
        </w:rPr>
        <w:t>Tagle</w:t>
      </w:r>
      <w:proofErr w:type="spellEnd"/>
      <w:r w:rsidRPr="007D31E5">
        <w:rPr>
          <w:rFonts w:asciiTheme="majorBidi" w:eastAsia="Times New Roman" w:hAnsiTheme="majorBidi" w:cstheme="majorBidi"/>
          <w:color w:val="222222"/>
          <w:shd w:val="clear" w:color="auto" w:fill="FFFFFF"/>
        </w:rPr>
        <w:t>, V. (2007). Forecasting wage inequality. </w:t>
      </w:r>
      <w:r w:rsidRPr="007D31E5">
        <w:rPr>
          <w:rFonts w:asciiTheme="majorBidi" w:eastAsia="Times New Roman" w:hAnsiTheme="majorBidi" w:cstheme="majorBidi"/>
          <w:i/>
          <w:iCs/>
          <w:color w:val="222222"/>
          <w:shd w:val="clear" w:color="auto" w:fill="FFFFFF"/>
          <w:lang w:val="es-US"/>
        </w:rPr>
        <w:t>Estudios de Economía</w:t>
      </w:r>
      <w:r w:rsidRPr="007D31E5">
        <w:rPr>
          <w:rFonts w:asciiTheme="majorBidi" w:eastAsia="Times New Roman" w:hAnsiTheme="majorBidi" w:cstheme="majorBidi"/>
          <w:color w:val="222222"/>
          <w:shd w:val="clear" w:color="auto" w:fill="FFFFFF"/>
          <w:lang w:val="es-US"/>
        </w:rPr>
        <w:t>, </w:t>
      </w:r>
      <w:r w:rsidRPr="007D31E5">
        <w:rPr>
          <w:rFonts w:asciiTheme="majorBidi" w:eastAsia="Times New Roman" w:hAnsiTheme="majorBidi" w:cstheme="majorBidi"/>
          <w:i/>
          <w:iCs/>
          <w:color w:val="222222"/>
          <w:shd w:val="clear" w:color="auto" w:fill="FFFFFF"/>
          <w:lang w:val="es-US"/>
        </w:rPr>
        <w:t>34</w:t>
      </w:r>
      <w:r w:rsidRPr="007D31E5">
        <w:rPr>
          <w:rFonts w:asciiTheme="majorBidi" w:eastAsia="Times New Roman" w:hAnsiTheme="majorBidi" w:cstheme="majorBidi"/>
          <w:color w:val="222222"/>
          <w:shd w:val="clear" w:color="auto" w:fill="FFFFFF"/>
          <w:lang w:val="es-US"/>
        </w:rPr>
        <w:t>(2).</w:t>
      </w:r>
    </w:p>
    <w:p w14:paraId="1F069022" w14:textId="77777777" w:rsidR="00876CB2" w:rsidRPr="007D31E5" w:rsidRDefault="00876CB2" w:rsidP="002E691B">
      <w:pPr>
        <w:rPr>
          <w:rFonts w:asciiTheme="majorBidi" w:eastAsia="Times New Roman" w:hAnsiTheme="majorBidi" w:cstheme="majorBidi"/>
          <w:color w:val="222222"/>
          <w:shd w:val="clear" w:color="auto" w:fill="FFFFFF"/>
          <w:lang w:val="es-US"/>
        </w:rPr>
      </w:pPr>
    </w:p>
    <w:p w14:paraId="59D43B39" w14:textId="4CB0EBFE" w:rsidR="00876CB2" w:rsidRPr="007D31E5" w:rsidRDefault="00876CB2" w:rsidP="00876CB2">
      <w:pPr>
        <w:rPr>
          <w:rFonts w:asciiTheme="majorBidi" w:eastAsia="Times New Roman" w:hAnsiTheme="majorBidi" w:cstheme="majorBidi"/>
        </w:rPr>
      </w:pPr>
      <w:r w:rsidRPr="007D31E5">
        <w:rPr>
          <w:rFonts w:asciiTheme="majorBidi" w:eastAsia="Times New Roman" w:hAnsiTheme="majorBidi" w:cstheme="majorBidi"/>
          <w:color w:val="333333"/>
          <w:shd w:val="clear" w:color="auto" w:fill="FFFFFF"/>
        </w:rPr>
        <w:t xml:space="preserve">U.S. Bureau of Labor Statistics, </w:t>
      </w:r>
      <w:proofErr w:type="gramStart"/>
      <w:r w:rsidRPr="007D31E5">
        <w:rPr>
          <w:rFonts w:asciiTheme="majorBidi" w:eastAsia="Times New Roman" w:hAnsiTheme="majorBidi" w:cstheme="majorBidi"/>
          <w:color w:val="333333"/>
          <w:shd w:val="clear" w:color="auto" w:fill="FFFFFF"/>
        </w:rPr>
        <w:t>Employed</w:t>
      </w:r>
      <w:proofErr w:type="gramEnd"/>
      <w:r w:rsidRPr="007D31E5">
        <w:rPr>
          <w:rFonts w:asciiTheme="majorBidi" w:eastAsia="Times New Roman" w:hAnsiTheme="majorBidi" w:cstheme="majorBidi"/>
          <w:color w:val="333333"/>
          <w:shd w:val="clear" w:color="auto" w:fill="FFFFFF"/>
        </w:rPr>
        <w:t xml:space="preserve"> full time: Median usual weekly real earnings: Wage </w:t>
      </w:r>
      <w:r w:rsidRPr="007D31E5">
        <w:rPr>
          <w:rFonts w:asciiTheme="majorBidi" w:eastAsia="Times New Roman" w:hAnsiTheme="majorBidi" w:cstheme="majorBidi"/>
          <w:color w:val="333333"/>
          <w:shd w:val="clear" w:color="auto" w:fill="FFFFFF"/>
        </w:rPr>
        <w:tab/>
        <w:t xml:space="preserve">and salary workers: 16 years and over [LEU0252881600Q], retrieved from FRED, </w:t>
      </w:r>
      <w:r w:rsidRPr="007D31E5">
        <w:rPr>
          <w:rFonts w:asciiTheme="majorBidi" w:eastAsia="Times New Roman" w:hAnsiTheme="majorBidi" w:cstheme="majorBidi"/>
          <w:color w:val="333333"/>
          <w:shd w:val="clear" w:color="auto" w:fill="FFFFFF"/>
        </w:rPr>
        <w:tab/>
        <w:t xml:space="preserve">Federal Reserve Bank of St. Louis; </w:t>
      </w:r>
      <w:hyperlink r:id="rId8" w:history="1">
        <w:r w:rsidRPr="007D31E5">
          <w:rPr>
            <w:rStyle w:val="Hyperlink"/>
            <w:rFonts w:asciiTheme="majorBidi" w:eastAsia="Times New Roman" w:hAnsiTheme="majorBidi" w:cstheme="majorBidi"/>
            <w:shd w:val="clear" w:color="auto" w:fill="FFFFFF"/>
          </w:rPr>
          <w:t>https://fred.stlouisfed.org/series/LEU0252881600Q</w:t>
        </w:r>
      </w:hyperlink>
      <w:r w:rsidRPr="007D31E5">
        <w:rPr>
          <w:rFonts w:asciiTheme="majorBidi" w:eastAsia="Times New Roman" w:hAnsiTheme="majorBidi" w:cstheme="majorBidi"/>
          <w:color w:val="333333"/>
          <w:shd w:val="clear" w:color="auto" w:fill="FFFFFF"/>
        </w:rPr>
        <w:t xml:space="preserve">, </w:t>
      </w:r>
      <w:r w:rsidRPr="007D31E5">
        <w:rPr>
          <w:rFonts w:asciiTheme="majorBidi" w:eastAsia="Times New Roman" w:hAnsiTheme="majorBidi" w:cstheme="majorBidi"/>
          <w:color w:val="333333"/>
          <w:shd w:val="clear" w:color="auto" w:fill="FFFFFF"/>
        </w:rPr>
        <w:tab/>
        <w:t>July 7, 2017.</w:t>
      </w:r>
    </w:p>
    <w:p w14:paraId="0F21C7BC" w14:textId="77777777" w:rsidR="00C569F0" w:rsidRPr="007D31E5" w:rsidRDefault="00C569F0" w:rsidP="005C4A94">
      <w:pPr>
        <w:rPr>
          <w:rFonts w:asciiTheme="majorBidi" w:hAnsiTheme="majorBidi" w:cstheme="majorBidi"/>
          <w:color w:val="000000"/>
        </w:rPr>
      </w:pPr>
    </w:p>
    <w:p w14:paraId="15FA62C1" w14:textId="63CC045E" w:rsidR="00FD6651" w:rsidRPr="007D31E5" w:rsidRDefault="00FD6651" w:rsidP="00FD6651">
      <w:pPr>
        <w:rPr>
          <w:rFonts w:asciiTheme="majorBidi" w:eastAsia="Times New Roman" w:hAnsiTheme="majorBidi" w:cstheme="majorBidi"/>
          <w:color w:val="222222"/>
          <w:shd w:val="clear" w:color="auto" w:fill="FFFFFF"/>
        </w:rPr>
      </w:pPr>
      <w:r w:rsidRPr="00635331">
        <w:rPr>
          <w:rFonts w:asciiTheme="majorBidi" w:eastAsia="Times New Roman" w:hAnsiTheme="majorBidi" w:cstheme="majorBidi"/>
          <w:color w:val="222222"/>
          <w:shd w:val="clear" w:color="auto" w:fill="FFFFFF"/>
        </w:rPr>
        <w:t xml:space="preserve">Yellen, J. (1995). </w:t>
      </w:r>
      <w:r w:rsidRPr="007D31E5">
        <w:rPr>
          <w:rFonts w:asciiTheme="majorBidi" w:eastAsia="Times New Roman" w:hAnsiTheme="majorBidi" w:cstheme="majorBidi"/>
          <w:color w:val="222222"/>
          <w:shd w:val="clear" w:color="auto" w:fill="FFFFFF"/>
        </w:rPr>
        <w:t>Efficiency wage models of unemployment. In </w:t>
      </w:r>
      <w:r w:rsidRPr="007D31E5">
        <w:rPr>
          <w:rFonts w:asciiTheme="majorBidi" w:eastAsia="Times New Roman" w:hAnsiTheme="majorBidi" w:cstheme="majorBidi"/>
          <w:i/>
          <w:iCs/>
          <w:color w:val="222222"/>
          <w:shd w:val="clear" w:color="auto" w:fill="FFFFFF"/>
        </w:rPr>
        <w:t xml:space="preserve">Essential Readings in </w:t>
      </w:r>
      <w:r w:rsidRPr="007D31E5">
        <w:rPr>
          <w:rFonts w:asciiTheme="majorBidi" w:eastAsia="Times New Roman" w:hAnsiTheme="majorBidi" w:cstheme="majorBidi"/>
          <w:i/>
          <w:iCs/>
          <w:color w:val="222222"/>
          <w:shd w:val="clear" w:color="auto" w:fill="FFFFFF"/>
        </w:rPr>
        <w:tab/>
        <w:t>Economics</w:t>
      </w:r>
      <w:r w:rsidRPr="007D31E5">
        <w:rPr>
          <w:rFonts w:asciiTheme="majorBidi" w:eastAsia="Times New Roman" w:hAnsiTheme="majorBidi" w:cstheme="majorBidi"/>
          <w:color w:val="222222"/>
          <w:shd w:val="clear" w:color="auto" w:fill="FFFFFF"/>
        </w:rPr>
        <w:t xml:space="preserve"> (pp. </w:t>
      </w:r>
      <w:r w:rsidR="00AC5427" w:rsidRPr="007D31E5">
        <w:rPr>
          <w:rFonts w:asciiTheme="majorBidi" w:eastAsia="Times New Roman" w:hAnsiTheme="majorBidi" w:cstheme="majorBidi"/>
          <w:color w:val="222222"/>
          <w:shd w:val="clear" w:color="auto" w:fill="FFFFFF"/>
        </w:rPr>
        <w:t>200-205</w:t>
      </w:r>
      <w:r w:rsidRPr="007D31E5">
        <w:rPr>
          <w:rFonts w:asciiTheme="majorBidi" w:eastAsia="Times New Roman" w:hAnsiTheme="majorBidi" w:cstheme="majorBidi"/>
          <w:color w:val="222222"/>
          <w:shd w:val="clear" w:color="auto" w:fill="FFFFFF"/>
        </w:rPr>
        <w:t>). Macmillan Education UK.</w:t>
      </w:r>
    </w:p>
    <w:p w14:paraId="6EA1768E" w14:textId="77777777" w:rsidR="00B83405" w:rsidRDefault="00B83405" w:rsidP="00FD6651">
      <w:pPr>
        <w:rPr>
          <w:rFonts w:asciiTheme="majorBidi" w:eastAsia="Times New Roman" w:hAnsiTheme="majorBidi" w:cstheme="majorBidi"/>
          <w:color w:val="222222"/>
          <w:shd w:val="clear" w:color="auto" w:fill="FFFFFF"/>
        </w:rPr>
      </w:pPr>
    </w:p>
    <w:p w14:paraId="70B6502F" w14:textId="77777777" w:rsidR="00880DB3" w:rsidRPr="00FD6651" w:rsidRDefault="00880DB3" w:rsidP="00FD6651">
      <w:pPr>
        <w:rPr>
          <w:rFonts w:asciiTheme="majorBidi" w:eastAsia="Times New Roman" w:hAnsiTheme="majorBidi" w:cstheme="majorBidi"/>
        </w:rPr>
      </w:pPr>
    </w:p>
    <w:p w14:paraId="1DF83E8E" w14:textId="77777777" w:rsidR="00C569F0" w:rsidRDefault="00C569F0" w:rsidP="005C4A94">
      <w:pPr>
        <w:rPr>
          <w:color w:val="000000"/>
        </w:rPr>
      </w:pPr>
    </w:p>
    <w:p w14:paraId="57849D75" w14:textId="77777777" w:rsidR="00C569F0" w:rsidRDefault="00C569F0" w:rsidP="005C4A94">
      <w:pPr>
        <w:rPr>
          <w:color w:val="000000"/>
        </w:rPr>
      </w:pPr>
    </w:p>
    <w:p w14:paraId="15998379" w14:textId="77777777" w:rsidR="00C569F0" w:rsidRDefault="00C569F0" w:rsidP="005C4A94">
      <w:pPr>
        <w:rPr>
          <w:color w:val="000000"/>
        </w:rPr>
      </w:pPr>
    </w:p>
    <w:p w14:paraId="3D557700" w14:textId="77777777" w:rsidR="00C569F0" w:rsidRDefault="00C569F0" w:rsidP="005C4A94">
      <w:pPr>
        <w:rPr>
          <w:color w:val="000000"/>
        </w:rPr>
      </w:pPr>
    </w:p>
    <w:p w14:paraId="65A91D58" w14:textId="77777777" w:rsidR="00C569F0" w:rsidRDefault="00C569F0" w:rsidP="005C4A94">
      <w:pPr>
        <w:rPr>
          <w:color w:val="000000"/>
        </w:rPr>
      </w:pPr>
    </w:p>
    <w:p w14:paraId="39B58B2B" w14:textId="77777777" w:rsidR="007D31E5" w:rsidRDefault="007D31E5" w:rsidP="005C4A94">
      <w:pPr>
        <w:rPr>
          <w:color w:val="000000"/>
        </w:rPr>
      </w:pPr>
    </w:p>
    <w:p w14:paraId="00821A01" w14:textId="77777777" w:rsidR="00A7597B" w:rsidRPr="005C4A94" w:rsidRDefault="006900EC" w:rsidP="005C4A94">
      <w:pPr>
        <w:rPr>
          <w:b/>
          <w:bCs/>
          <w:color w:val="000000"/>
        </w:rPr>
      </w:pPr>
      <w:r w:rsidRPr="005C4A94">
        <w:rPr>
          <w:b/>
          <w:bCs/>
          <w:color w:val="000000"/>
        </w:rPr>
        <w:lastRenderedPageBreak/>
        <w:t>Appendices</w:t>
      </w:r>
    </w:p>
    <w:p w14:paraId="7769108D" w14:textId="77777777" w:rsidR="00070009" w:rsidRDefault="00070009" w:rsidP="005C4A94">
      <w:pPr>
        <w:rPr>
          <w:color w:val="000000"/>
        </w:rPr>
      </w:pPr>
    </w:p>
    <w:tbl>
      <w:tblPr>
        <w:tblStyle w:val="TableGrid"/>
        <w:tblW w:w="0" w:type="auto"/>
        <w:tblLayout w:type="fixed"/>
        <w:tblLook w:val="04A0" w:firstRow="1" w:lastRow="0" w:firstColumn="1" w:lastColumn="0" w:noHBand="0" w:noVBand="1"/>
      </w:tblPr>
      <w:tblGrid>
        <w:gridCol w:w="1818"/>
        <w:gridCol w:w="2700"/>
        <w:gridCol w:w="4338"/>
      </w:tblGrid>
      <w:tr w:rsidR="004A1874" w:rsidRPr="00023FCD" w14:paraId="4086BDB6" w14:textId="77777777" w:rsidTr="0081288F">
        <w:tc>
          <w:tcPr>
            <w:tcW w:w="8856" w:type="dxa"/>
            <w:gridSpan w:val="3"/>
          </w:tcPr>
          <w:p w14:paraId="1A5EC3B5" w14:textId="6AAF0E69" w:rsidR="004A1874" w:rsidRPr="00023FCD" w:rsidRDefault="003B562B" w:rsidP="003B562B">
            <w:pPr>
              <w:jc w:val="center"/>
              <w:rPr>
                <w:rFonts w:asciiTheme="majorBidi" w:hAnsiTheme="majorBidi" w:cstheme="majorBidi"/>
                <w:b/>
                <w:sz w:val="20"/>
                <w:szCs w:val="20"/>
              </w:rPr>
            </w:pPr>
            <w:r>
              <w:rPr>
                <w:rFonts w:asciiTheme="majorBidi" w:hAnsiTheme="majorBidi" w:cstheme="majorBidi"/>
                <w:b/>
                <w:sz w:val="20"/>
                <w:szCs w:val="20"/>
              </w:rPr>
              <w:t>Figure 1</w:t>
            </w:r>
            <w:r w:rsidR="004A1874" w:rsidRPr="00023FCD">
              <w:rPr>
                <w:rFonts w:asciiTheme="majorBidi" w:hAnsiTheme="majorBidi" w:cstheme="majorBidi"/>
                <w:b/>
                <w:sz w:val="20"/>
                <w:szCs w:val="20"/>
              </w:rPr>
              <w:t>: Data Table</w:t>
            </w:r>
          </w:p>
        </w:tc>
      </w:tr>
      <w:tr w:rsidR="004A1874" w:rsidRPr="00023FCD" w14:paraId="13C64FC6" w14:textId="77777777" w:rsidTr="0081288F">
        <w:tc>
          <w:tcPr>
            <w:tcW w:w="8856" w:type="dxa"/>
            <w:gridSpan w:val="3"/>
          </w:tcPr>
          <w:p w14:paraId="0C28C97C" w14:textId="1B7798D1" w:rsidR="004A1874" w:rsidRPr="00023FCD" w:rsidRDefault="007042E5" w:rsidP="0081288F">
            <w:pPr>
              <w:jc w:val="center"/>
              <w:rPr>
                <w:rFonts w:asciiTheme="majorBidi" w:hAnsiTheme="majorBidi" w:cstheme="majorBidi"/>
                <w:b/>
                <w:sz w:val="20"/>
                <w:szCs w:val="20"/>
              </w:rPr>
            </w:pPr>
            <w:r>
              <w:rPr>
                <w:rFonts w:asciiTheme="majorBidi" w:hAnsiTheme="majorBidi" w:cstheme="majorBidi"/>
                <w:b/>
                <w:sz w:val="20"/>
                <w:szCs w:val="20"/>
              </w:rPr>
              <w:t xml:space="preserve">Forecasting Real Median Weekly Earnings </w:t>
            </w:r>
          </w:p>
        </w:tc>
      </w:tr>
      <w:tr w:rsidR="004A1874" w:rsidRPr="00023FCD" w14:paraId="24FDC1CE" w14:textId="77777777" w:rsidTr="0081288F">
        <w:tc>
          <w:tcPr>
            <w:tcW w:w="8856" w:type="dxa"/>
            <w:gridSpan w:val="3"/>
          </w:tcPr>
          <w:p w14:paraId="39EF1B79" w14:textId="77777777" w:rsidR="004A1874" w:rsidRPr="00023FCD" w:rsidRDefault="004A1874" w:rsidP="0081288F">
            <w:pPr>
              <w:jc w:val="center"/>
              <w:rPr>
                <w:rFonts w:asciiTheme="majorBidi" w:hAnsiTheme="majorBidi" w:cstheme="majorBidi"/>
                <w:bCs/>
                <w:i/>
                <w:iCs/>
                <w:sz w:val="20"/>
                <w:szCs w:val="20"/>
              </w:rPr>
            </w:pPr>
            <w:r w:rsidRPr="00023FCD">
              <w:rPr>
                <w:rFonts w:asciiTheme="majorBidi" w:hAnsiTheme="majorBidi" w:cstheme="majorBidi"/>
                <w:bCs/>
                <w:i/>
                <w:iCs/>
                <w:sz w:val="20"/>
                <w:szCs w:val="20"/>
              </w:rPr>
              <w:t>Variable Definitions and Data Sources</w:t>
            </w:r>
          </w:p>
        </w:tc>
      </w:tr>
      <w:tr w:rsidR="004A1874" w:rsidRPr="00023FCD" w14:paraId="3439FEF7" w14:textId="77777777" w:rsidTr="0081288F">
        <w:tc>
          <w:tcPr>
            <w:tcW w:w="1818" w:type="dxa"/>
            <w:vAlign w:val="bottom"/>
          </w:tcPr>
          <w:p w14:paraId="3600D54D" w14:textId="77777777" w:rsidR="004A1874" w:rsidRPr="00023FCD" w:rsidRDefault="004A1874" w:rsidP="0081288F">
            <w:pPr>
              <w:rPr>
                <w:rFonts w:asciiTheme="majorBidi" w:hAnsiTheme="majorBidi" w:cstheme="majorBidi"/>
                <w:b/>
                <w:bCs/>
                <w:sz w:val="20"/>
                <w:szCs w:val="20"/>
              </w:rPr>
            </w:pPr>
            <w:r w:rsidRPr="00023FCD">
              <w:rPr>
                <w:rFonts w:asciiTheme="majorBidi" w:eastAsia="Times New Roman" w:hAnsiTheme="majorBidi" w:cstheme="majorBidi"/>
                <w:b/>
                <w:bCs/>
                <w:color w:val="000000"/>
                <w:sz w:val="20"/>
                <w:szCs w:val="20"/>
              </w:rPr>
              <w:t xml:space="preserve">Variable </w:t>
            </w:r>
          </w:p>
        </w:tc>
        <w:tc>
          <w:tcPr>
            <w:tcW w:w="2700" w:type="dxa"/>
            <w:vAlign w:val="bottom"/>
          </w:tcPr>
          <w:p w14:paraId="5903C02A" w14:textId="77777777" w:rsidR="004A1874" w:rsidRPr="00023FCD" w:rsidRDefault="004A1874" w:rsidP="0081288F">
            <w:pPr>
              <w:rPr>
                <w:rFonts w:asciiTheme="majorBidi" w:hAnsiTheme="majorBidi" w:cstheme="majorBidi"/>
                <w:b/>
                <w:bCs/>
                <w:sz w:val="20"/>
                <w:szCs w:val="20"/>
              </w:rPr>
            </w:pPr>
            <w:r w:rsidRPr="00023FCD">
              <w:rPr>
                <w:rFonts w:asciiTheme="majorBidi" w:eastAsia="Times New Roman" w:hAnsiTheme="majorBidi" w:cstheme="majorBidi"/>
                <w:b/>
                <w:bCs/>
                <w:color w:val="000000"/>
                <w:sz w:val="20"/>
                <w:szCs w:val="20"/>
              </w:rPr>
              <w:t xml:space="preserve">Definition </w:t>
            </w:r>
          </w:p>
        </w:tc>
        <w:tc>
          <w:tcPr>
            <w:tcW w:w="4338" w:type="dxa"/>
            <w:vAlign w:val="bottom"/>
          </w:tcPr>
          <w:p w14:paraId="7FEFF940" w14:textId="77777777" w:rsidR="004A1874" w:rsidRPr="00023FCD" w:rsidRDefault="004A1874" w:rsidP="0081288F">
            <w:pPr>
              <w:rPr>
                <w:rFonts w:asciiTheme="majorBidi" w:hAnsiTheme="majorBidi" w:cstheme="majorBidi"/>
                <w:b/>
                <w:bCs/>
                <w:sz w:val="20"/>
                <w:szCs w:val="20"/>
              </w:rPr>
            </w:pPr>
            <w:r w:rsidRPr="00023FCD">
              <w:rPr>
                <w:rFonts w:asciiTheme="majorBidi" w:eastAsia="Times New Roman" w:hAnsiTheme="majorBidi" w:cstheme="majorBidi"/>
                <w:b/>
                <w:bCs/>
                <w:color w:val="000000"/>
                <w:sz w:val="20"/>
                <w:szCs w:val="20"/>
              </w:rPr>
              <w:t>Source</w:t>
            </w:r>
          </w:p>
        </w:tc>
      </w:tr>
      <w:tr w:rsidR="004A1874" w:rsidRPr="00023FCD" w14:paraId="21700730" w14:textId="77777777" w:rsidTr="0081288F">
        <w:tc>
          <w:tcPr>
            <w:tcW w:w="1818" w:type="dxa"/>
          </w:tcPr>
          <w:p w14:paraId="2FF7272B" w14:textId="0FF4BBF4" w:rsidR="004A1874" w:rsidRPr="00432BBA" w:rsidRDefault="007042E5" w:rsidP="0081288F">
            <w:pPr>
              <w:rPr>
                <w:rFonts w:asciiTheme="majorBidi" w:hAnsiTheme="majorBidi" w:cstheme="majorBidi"/>
                <w:b/>
                <w:sz w:val="20"/>
                <w:szCs w:val="20"/>
              </w:rPr>
            </w:pPr>
            <w:r w:rsidRPr="00432BBA">
              <w:rPr>
                <w:rFonts w:asciiTheme="majorBidi" w:eastAsia="Times New Roman" w:hAnsiTheme="majorBidi" w:cstheme="majorBidi"/>
                <w:color w:val="000000"/>
                <w:sz w:val="20"/>
                <w:szCs w:val="20"/>
              </w:rPr>
              <w:t>Real Median Weekly Earnings in CPI adjusted Dollars</w:t>
            </w:r>
          </w:p>
        </w:tc>
        <w:tc>
          <w:tcPr>
            <w:tcW w:w="2700" w:type="dxa"/>
          </w:tcPr>
          <w:p w14:paraId="3E55CA0E" w14:textId="77777777" w:rsidR="00432BBA" w:rsidRPr="00432BBA" w:rsidRDefault="00432BBA" w:rsidP="00432BBA">
            <w:pPr>
              <w:rPr>
                <w:rFonts w:asciiTheme="majorBidi" w:eastAsia="Times New Roman" w:hAnsiTheme="majorBidi" w:cstheme="majorBidi"/>
                <w:sz w:val="20"/>
                <w:szCs w:val="20"/>
              </w:rPr>
            </w:pPr>
            <w:r w:rsidRPr="00432BBA">
              <w:rPr>
                <w:rFonts w:asciiTheme="majorBidi" w:eastAsia="Times New Roman" w:hAnsiTheme="majorBidi" w:cstheme="majorBidi"/>
                <w:color w:val="333333"/>
                <w:sz w:val="20"/>
                <w:szCs w:val="20"/>
                <w:shd w:val="clear" w:color="auto" w:fill="FFFFFF"/>
              </w:rPr>
              <w:t>Usual weekly earnings represent earnings before taxes and other deductions and include any overtime pay, commissions, or tips usually received (at the main job in the case of multiple jobholders).</w:t>
            </w:r>
          </w:p>
          <w:p w14:paraId="37A66381" w14:textId="53287CFE" w:rsidR="004A1874" w:rsidRPr="00432BBA" w:rsidRDefault="004A1874" w:rsidP="0081288F">
            <w:pPr>
              <w:rPr>
                <w:rFonts w:asciiTheme="majorBidi" w:hAnsiTheme="majorBidi" w:cstheme="majorBidi"/>
                <w:b/>
                <w:sz w:val="20"/>
                <w:szCs w:val="20"/>
              </w:rPr>
            </w:pPr>
          </w:p>
        </w:tc>
        <w:tc>
          <w:tcPr>
            <w:tcW w:w="4338" w:type="dxa"/>
          </w:tcPr>
          <w:p w14:paraId="05441F43" w14:textId="23132AD2" w:rsidR="004A1874" w:rsidRPr="00211DFC" w:rsidRDefault="004A1874" w:rsidP="00211DFC">
            <w:pPr>
              <w:rPr>
                <w:rFonts w:asciiTheme="majorBidi" w:eastAsia="Times New Roman" w:hAnsiTheme="majorBidi" w:cstheme="majorBidi"/>
                <w:sz w:val="20"/>
                <w:szCs w:val="20"/>
              </w:rPr>
            </w:pPr>
            <w:r w:rsidRPr="00432BBA">
              <w:rPr>
                <w:rFonts w:asciiTheme="majorBidi" w:eastAsia="Times New Roman" w:hAnsiTheme="majorBidi" w:cstheme="majorBidi"/>
                <w:color w:val="000000"/>
                <w:sz w:val="20"/>
                <w:szCs w:val="20"/>
              </w:rPr>
              <w:t>[Source:</w:t>
            </w:r>
            <w:r w:rsidR="00432BBA" w:rsidRPr="00432BBA">
              <w:rPr>
                <w:rFonts w:asciiTheme="majorBidi" w:eastAsia="Times New Roman" w:hAnsiTheme="majorBidi" w:cstheme="majorBidi"/>
                <w:color w:val="000000"/>
                <w:sz w:val="20"/>
                <w:szCs w:val="20"/>
              </w:rPr>
              <w:t xml:space="preserve"> </w:t>
            </w:r>
            <w:r w:rsidR="00432BBA" w:rsidRPr="00432BBA">
              <w:rPr>
                <w:rFonts w:asciiTheme="majorBidi" w:eastAsia="Times New Roman" w:hAnsiTheme="majorBidi" w:cstheme="majorBidi"/>
                <w:color w:val="333333"/>
                <w:sz w:val="20"/>
                <w:szCs w:val="20"/>
                <w:shd w:val="clear" w:color="auto" w:fill="FFFFFF"/>
              </w:rPr>
              <w:t>U.S. Bureau of Labor Statistics, employed full time: Median usual weekly real earnings: Wage and salary workers: 16 years and over [LEU0252881600Q], retrieved from FRED, Federal Reserve Bank of St. Louis; https://fred.stlouisfed.org/series/LEU0252881600Q, July 7, 2017.</w:t>
            </w:r>
            <w:r w:rsidRPr="00023FCD">
              <w:rPr>
                <w:rFonts w:asciiTheme="majorBidi" w:eastAsia="Times New Roman" w:hAnsiTheme="majorBidi" w:cstheme="majorBidi"/>
                <w:color w:val="000000"/>
                <w:sz w:val="20"/>
                <w:szCs w:val="20"/>
              </w:rPr>
              <w:t>]</w:t>
            </w:r>
            <w:r w:rsidR="00FC2053">
              <w:rPr>
                <w:rFonts w:asciiTheme="majorBidi" w:eastAsia="Times New Roman" w:hAnsiTheme="majorBidi" w:cstheme="majorBidi"/>
                <w:color w:val="000000"/>
                <w:sz w:val="20"/>
                <w:szCs w:val="20"/>
              </w:rPr>
              <w:t xml:space="preserve"> This is the source of information for all the graphs that were used in the paper. </w:t>
            </w:r>
          </w:p>
        </w:tc>
      </w:tr>
    </w:tbl>
    <w:p w14:paraId="14ACEA89" w14:textId="77777777" w:rsidR="00070009" w:rsidRDefault="00070009" w:rsidP="005C4A94">
      <w:pPr>
        <w:rPr>
          <w:color w:val="000000"/>
        </w:rPr>
      </w:pPr>
    </w:p>
    <w:p w14:paraId="5EE56A90" w14:textId="7BF14658" w:rsidR="00320C99" w:rsidRDefault="00FC2053" w:rsidP="005C4A94">
      <w:pPr>
        <w:rPr>
          <w:color w:val="000000"/>
        </w:rPr>
      </w:pPr>
      <w:r w:rsidRPr="00FC2053">
        <w:rPr>
          <w:noProof/>
          <w:color w:val="000000"/>
        </w:rPr>
        <w:drawing>
          <wp:inline distT="0" distB="0" distL="0" distR="0" wp14:anchorId="0C844646" wp14:editId="26455A3A">
            <wp:extent cx="5943600" cy="4361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61180"/>
                    </a:xfrm>
                    <a:prstGeom prst="rect">
                      <a:avLst/>
                    </a:prstGeom>
                  </pic:spPr>
                </pic:pic>
              </a:graphicData>
            </a:graphic>
          </wp:inline>
        </w:drawing>
      </w:r>
    </w:p>
    <w:p w14:paraId="06C2167D" w14:textId="639D847D" w:rsidR="00320C99" w:rsidRDefault="00320C99" w:rsidP="00320C99">
      <w:pPr>
        <w:ind w:firstLine="720"/>
        <w:rPr>
          <w:color w:val="000000"/>
        </w:rPr>
      </w:pPr>
      <w:r>
        <w:rPr>
          <w:color w:val="000000"/>
        </w:rPr>
        <w:t>Figure 2 is a graph from observation</w:t>
      </w:r>
      <w:r w:rsidR="00FC2053">
        <w:rPr>
          <w:color w:val="000000"/>
        </w:rPr>
        <w:t xml:space="preserve"> 50 to 100. Time 30 is when the data set hits the hypothesized structural break. </w:t>
      </w:r>
    </w:p>
    <w:p w14:paraId="11016EB8" w14:textId="77777777" w:rsidR="00FC2053" w:rsidRDefault="00FC2053" w:rsidP="00FC2053">
      <w:pPr>
        <w:rPr>
          <w:color w:val="000000"/>
        </w:rPr>
      </w:pPr>
    </w:p>
    <w:p w14:paraId="7F014CCD" w14:textId="0A8912AF" w:rsidR="00FC2053" w:rsidRDefault="00FC3EE1" w:rsidP="00FC2053">
      <w:pPr>
        <w:rPr>
          <w:color w:val="000000"/>
        </w:rPr>
      </w:pPr>
      <w:r w:rsidRPr="00FC3EE1">
        <w:rPr>
          <w:noProof/>
          <w:color w:val="000000"/>
        </w:rPr>
        <w:lastRenderedPageBreak/>
        <w:drawing>
          <wp:inline distT="0" distB="0" distL="0" distR="0" wp14:anchorId="479E6FC8" wp14:editId="77C82084">
            <wp:extent cx="5943600" cy="369633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96335"/>
                    </a:xfrm>
                    <a:prstGeom prst="rect">
                      <a:avLst/>
                    </a:prstGeom>
                  </pic:spPr>
                </pic:pic>
              </a:graphicData>
            </a:graphic>
          </wp:inline>
        </w:drawing>
      </w:r>
    </w:p>
    <w:p w14:paraId="1F9F1209" w14:textId="7C39F078" w:rsidR="00B56DCC" w:rsidRDefault="00B56DCC" w:rsidP="00B56DCC">
      <w:pPr>
        <w:rPr>
          <w:color w:val="000000"/>
        </w:rPr>
      </w:pPr>
      <w:r>
        <w:rPr>
          <w:color w:val="000000"/>
        </w:rPr>
        <w:tab/>
        <w:t>Figure 3 is a graph from the 1</w:t>
      </w:r>
      <w:r w:rsidRPr="00B56DCC">
        <w:rPr>
          <w:color w:val="000000"/>
          <w:vertAlign w:val="superscript"/>
        </w:rPr>
        <w:t>st</w:t>
      </w:r>
      <w:r>
        <w:rPr>
          <w:color w:val="000000"/>
        </w:rPr>
        <w:t xml:space="preserve"> observation to 153th observation in the data set. </w:t>
      </w:r>
      <w:r w:rsidR="0063538D">
        <w:rPr>
          <w:color w:val="000000"/>
        </w:rPr>
        <w:t xml:space="preserve">It provides some context behind decisions that were made to model median weekly earnings variable. </w:t>
      </w:r>
    </w:p>
    <w:p w14:paraId="33E0D939" w14:textId="77777777" w:rsidR="00320C99" w:rsidRDefault="00320C99" w:rsidP="005C4A94">
      <w:pPr>
        <w:rPr>
          <w:color w:val="000000"/>
        </w:rPr>
      </w:pPr>
    </w:p>
    <w:tbl>
      <w:tblPr>
        <w:tblStyle w:val="TableGrid"/>
        <w:tblW w:w="0" w:type="auto"/>
        <w:tblLook w:val="04A0" w:firstRow="1" w:lastRow="0" w:firstColumn="1" w:lastColumn="0" w:noHBand="0" w:noVBand="1"/>
      </w:tblPr>
      <w:tblGrid>
        <w:gridCol w:w="1771"/>
        <w:gridCol w:w="1771"/>
        <w:gridCol w:w="1771"/>
        <w:gridCol w:w="1771"/>
        <w:gridCol w:w="1772"/>
      </w:tblGrid>
      <w:tr w:rsidR="00E34D4B" w:rsidRPr="0072467C" w14:paraId="0888227F" w14:textId="77777777" w:rsidTr="0081288F">
        <w:tc>
          <w:tcPr>
            <w:tcW w:w="8856" w:type="dxa"/>
            <w:gridSpan w:val="5"/>
          </w:tcPr>
          <w:p w14:paraId="6408CBF7" w14:textId="05DC7A1B" w:rsidR="00E34D4B" w:rsidRPr="0072467C" w:rsidRDefault="00B56DCC" w:rsidP="00E34D4B">
            <w:pPr>
              <w:jc w:val="center"/>
              <w:rPr>
                <w:rFonts w:asciiTheme="majorBidi" w:hAnsiTheme="majorBidi" w:cstheme="majorBidi"/>
                <w:b/>
                <w:sz w:val="20"/>
                <w:szCs w:val="20"/>
              </w:rPr>
            </w:pPr>
            <w:r>
              <w:rPr>
                <w:rFonts w:asciiTheme="majorBidi" w:hAnsiTheme="majorBidi" w:cstheme="majorBidi"/>
                <w:b/>
                <w:sz w:val="20"/>
                <w:szCs w:val="20"/>
              </w:rPr>
              <w:t xml:space="preserve">Figure 4: </w:t>
            </w:r>
            <w:r w:rsidR="00E34D4B" w:rsidRPr="0072467C">
              <w:rPr>
                <w:rFonts w:asciiTheme="majorBidi" w:hAnsiTheme="majorBidi" w:cstheme="majorBidi"/>
                <w:b/>
                <w:sz w:val="20"/>
                <w:szCs w:val="20"/>
              </w:rPr>
              <w:t>Descriptive Statistics</w:t>
            </w:r>
          </w:p>
          <w:p w14:paraId="65A86719" w14:textId="0149949B" w:rsidR="00E34D4B" w:rsidRPr="0072467C" w:rsidRDefault="00E34D4B" w:rsidP="0081288F">
            <w:pPr>
              <w:jc w:val="center"/>
              <w:rPr>
                <w:rFonts w:asciiTheme="majorBidi" w:hAnsiTheme="majorBidi" w:cstheme="majorBidi"/>
                <w:bCs/>
                <w:i/>
                <w:iCs/>
                <w:sz w:val="20"/>
                <w:szCs w:val="20"/>
              </w:rPr>
            </w:pPr>
            <w:r>
              <w:rPr>
                <w:rFonts w:asciiTheme="majorBidi" w:hAnsiTheme="majorBidi" w:cstheme="majorBidi"/>
                <w:b/>
                <w:sz w:val="20"/>
                <w:szCs w:val="20"/>
              </w:rPr>
              <w:t>Forecasting Real Median Weekly Earnings</w:t>
            </w:r>
          </w:p>
        </w:tc>
      </w:tr>
      <w:tr w:rsidR="00E34D4B" w:rsidRPr="0072467C" w14:paraId="46F96976" w14:textId="77777777" w:rsidTr="0081288F">
        <w:tc>
          <w:tcPr>
            <w:tcW w:w="1771" w:type="dxa"/>
          </w:tcPr>
          <w:p w14:paraId="69A011A4" w14:textId="77777777" w:rsidR="00E34D4B" w:rsidRPr="0072467C" w:rsidRDefault="00E34D4B" w:rsidP="0081288F">
            <w:pPr>
              <w:rPr>
                <w:rFonts w:asciiTheme="majorBidi" w:hAnsiTheme="majorBidi" w:cstheme="majorBidi"/>
                <w:b/>
                <w:sz w:val="20"/>
                <w:szCs w:val="20"/>
              </w:rPr>
            </w:pPr>
          </w:p>
        </w:tc>
        <w:tc>
          <w:tcPr>
            <w:tcW w:w="1771" w:type="dxa"/>
          </w:tcPr>
          <w:p w14:paraId="3CD1A090" w14:textId="77777777" w:rsidR="00E34D4B" w:rsidRPr="0072467C" w:rsidRDefault="00E34D4B" w:rsidP="0081288F">
            <w:pPr>
              <w:rPr>
                <w:rFonts w:asciiTheme="majorBidi" w:hAnsiTheme="majorBidi" w:cstheme="majorBidi"/>
                <w:b/>
                <w:sz w:val="20"/>
                <w:szCs w:val="20"/>
              </w:rPr>
            </w:pPr>
            <w:r w:rsidRPr="0072467C">
              <w:rPr>
                <w:rFonts w:asciiTheme="majorBidi" w:hAnsiTheme="majorBidi" w:cstheme="majorBidi"/>
                <w:b/>
                <w:sz w:val="20"/>
                <w:szCs w:val="20"/>
              </w:rPr>
              <w:t xml:space="preserve">Mean </w:t>
            </w:r>
          </w:p>
        </w:tc>
        <w:tc>
          <w:tcPr>
            <w:tcW w:w="1771" w:type="dxa"/>
          </w:tcPr>
          <w:p w14:paraId="510981F0" w14:textId="77777777" w:rsidR="00E34D4B" w:rsidRPr="0072467C" w:rsidRDefault="00E34D4B" w:rsidP="0081288F">
            <w:pPr>
              <w:rPr>
                <w:rFonts w:asciiTheme="majorBidi" w:hAnsiTheme="majorBidi" w:cstheme="majorBidi"/>
                <w:b/>
                <w:sz w:val="20"/>
                <w:szCs w:val="20"/>
              </w:rPr>
            </w:pPr>
            <w:r w:rsidRPr="0072467C">
              <w:rPr>
                <w:rFonts w:asciiTheme="majorBidi" w:hAnsiTheme="majorBidi" w:cstheme="majorBidi"/>
                <w:b/>
                <w:sz w:val="20"/>
                <w:szCs w:val="20"/>
              </w:rPr>
              <w:t xml:space="preserve">Standard Deviation </w:t>
            </w:r>
          </w:p>
        </w:tc>
        <w:tc>
          <w:tcPr>
            <w:tcW w:w="1771" w:type="dxa"/>
          </w:tcPr>
          <w:p w14:paraId="74CAB4EB" w14:textId="77777777" w:rsidR="00E34D4B" w:rsidRPr="0072467C" w:rsidRDefault="00E34D4B" w:rsidP="0081288F">
            <w:pPr>
              <w:rPr>
                <w:rFonts w:asciiTheme="majorBidi" w:hAnsiTheme="majorBidi" w:cstheme="majorBidi"/>
                <w:b/>
                <w:sz w:val="20"/>
                <w:szCs w:val="20"/>
              </w:rPr>
            </w:pPr>
            <w:r w:rsidRPr="0072467C">
              <w:rPr>
                <w:rFonts w:asciiTheme="majorBidi" w:hAnsiTheme="majorBidi" w:cstheme="majorBidi"/>
                <w:b/>
                <w:sz w:val="20"/>
                <w:szCs w:val="20"/>
              </w:rPr>
              <w:t>Minimum Value</w:t>
            </w:r>
          </w:p>
        </w:tc>
        <w:tc>
          <w:tcPr>
            <w:tcW w:w="1772" w:type="dxa"/>
          </w:tcPr>
          <w:p w14:paraId="1F8B8852" w14:textId="77777777" w:rsidR="00E34D4B" w:rsidRPr="0072467C" w:rsidRDefault="00E34D4B" w:rsidP="0081288F">
            <w:pPr>
              <w:rPr>
                <w:rFonts w:asciiTheme="majorBidi" w:hAnsiTheme="majorBidi" w:cstheme="majorBidi"/>
                <w:b/>
                <w:sz w:val="20"/>
                <w:szCs w:val="20"/>
              </w:rPr>
            </w:pPr>
            <w:r w:rsidRPr="0072467C">
              <w:rPr>
                <w:rFonts w:asciiTheme="majorBidi" w:hAnsiTheme="majorBidi" w:cstheme="majorBidi"/>
                <w:b/>
                <w:sz w:val="20"/>
                <w:szCs w:val="20"/>
              </w:rPr>
              <w:t>Maximum Value</w:t>
            </w:r>
          </w:p>
        </w:tc>
      </w:tr>
      <w:tr w:rsidR="00E34D4B" w:rsidRPr="0072467C" w14:paraId="75561467" w14:textId="77777777" w:rsidTr="0081288F">
        <w:tc>
          <w:tcPr>
            <w:tcW w:w="1771" w:type="dxa"/>
          </w:tcPr>
          <w:p w14:paraId="694FAC21" w14:textId="6428AF51" w:rsidR="00E34D4B" w:rsidRPr="0072467C" w:rsidRDefault="00E34D4B" w:rsidP="0081288F">
            <w:pPr>
              <w:rPr>
                <w:rFonts w:asciiTheme="majorBidi" w:hAnsiTheme="majorBidi" w:cstheme="majorBidi"/>
                <w:b/>
                <w:sz w:val="20"/>
                <w:szCs w:val="20"/>
              </w:rPr>
            </w:pPr>
            <w:r>
              <w:rPr>
                <w:rFonts w:asciiTheme="majorBidi" w:hAnsiTheme="majorBidi" w:cstheme="majorBidi"/>
                <w:b/>
                <w:sz w:val="20"/>
                <w:szCs w:val="20"/>
              </w:rPr>
              <w:t>Real Median Weekly Earnings</w:t>
            </w:r>
          </w:p>
        </w:tc>
        <w:tc>
          <w:tcPr>
            <w:tcW w:w="1771" w:type="dxa"/>
          </w:tcPr>
          <w:p w14:paraId="308B6D25" w14:textId="6BA5A0EB" w:rsidR="00E34D4B" w:rsidRPr="0072467C" w:rsidRDefault="00607B42" w:rsidP="0081288F">
            <w:pPr>
              <w:widowControl w:val="0"/>
              <w:autoSpaceDE w:val="0"/>
              <w:autoSpaceDN w:val="0"/>
              <w:adjustRightInd w:val="0"/>
              <w:spacing w:after="240" w:line="260" w:lineRule="atLeast"/>
              <w:rPr>
                <w:rFonts w:asciiTheme="majorBidi" w:hAnsiTheme="majorBidi" w:cstheme="majorBidi"/>
                <w:color w:val="000000"/>
                <w:sz w:val="20"/>
                <w:szCs w:val="20"/>
              </w:rPr>
            </w:pPr>
            <w:r w:rsidRPr="00607B42">
              <w:rPr>
                <w:rFonts w:asciiTheme="majorBidi" w:hAnsiTheme="majorBidi" w:cstheme="majorBidi"/>
                <w:color w:val="000000"/>
                <w:sz w:val="20"/>
                <w:szCs w:val="20"/>
              </w:rPr>
              <w:t>336.9595</w:t>
            </w:r>
          </w:p>
        </w:tc>
        <w:tc>
          <w:tcPr>
            <w:tcW w:w="1771" w:type="dxa"/>
          </w:tcPr>
          <w:p w14:paraId="6FE6E148" w14:textId="031CAD97" w:rsidR="00E34D4B" w:rsidRPr="0072467C" w:rsidRDefault="00607B42" w:rsidP="0081288F">
            <w:pPr>
              <w:widowControl w:val="0"/>
              <w:autoSpaceDE w:val="0"/>
              <w:autoSpaceDN w:val="0"/>
              <w:adjustRightInd w:val="0"/>
              <w:spacing w:after="240" w:line="260" w:lineRule="atLeast"/>
              <w:rPr>
                <w:rFonts w:asciiTheme="majorBidi" w:hAnsiTheme="majorBidi" w:cstheme="majorBidi"/>
                <w:color w:val="000000"/>
                <w:sz w:val="20"/>
                <w:szCs w:val="20"/>
              </w:rPr>
            </w:pPr>
            <w:r w:rsidRPr="00607B42">
              <w:rPr>
                <w:rFonts w:asciiTheme="majorBidi" w:hAnsiTheme="majorBidi" w:cstheme="majorBidi"/>
                <w:color w:val="000000"/>
                <w:sz w:val="20"/>
                <w:szCs w:val="20"/>
              </w:rPr>
              <w:t>6.030605</w:t>
            </w:r>
          </w:p>
        </w:tc>
        <w:tc>
          <w:tcPr>
            <w:tcW w:w="1771" w:type="dxa"/>
          </w:tcPr>
          <w:p w14:paraId="075D73E2" w14:textId="25E7CBD0" w:rsidR="00E34D4B" w:rsidRPr="0072467C" w:rsidRDefault="00607B42" w:rsidP="0081288F">
            <w:pPr>
              <w:widowControl w:val="0"/>
              <w:autoSpaceDE w:val="0"/>
              <w:autoSpaceDN w:val="0"/>
              <w:adjustRightInd w:val="0"/>
              <w:spacing w:after="240" w:line="260" w:lineRule="atLeast"/>
              <w:rPr>
                <w:rFonts w:asciiTheme="majorBidi" w:hAnsiTheme="majorBidi" w:cstheme="majorBidi"/>
                <w:color w:val="000000"/>
                <w:sz w:val="20"/>
                <w:szCs w:val="20"/>
              </w:rPr>
            </w:pPr>
            <w:r w:rsidRPr="00607B42">
              <w:rPr>
                <w:rFonts w:asciiTheme="majorBidi" w:hAnsiTheme="majorBidi" w:cstheme="majorBidi"/>
                <w:color w:val="000000"/>
                <w:sz w:val="20"/>
                <w:szCs w:val="20"/>
              </w:rPr>
              <w:t>326</w:t>
            </w:r>
          </w:p>
        </w:tc>
        <w:tc>
          <w:tcPr>
            <w:tcW w:w="1772" w:type="dxa"/>
          </w:tcPr>
          <w:p w14:paraId="273347CC" w14:textId="5846B342" w:rsidR="00E34D4B" w:rsidRPr="0072467C" w:rsidRDefault="00607B42" w:rsidP="0081288F">
            <w:pPr>
              <w:widowControl w:val="0"/>
              <w:autoSpaceDE w:val="0"/>
              <w:autoSpaceDN w:val="0"/>
              <w:adjustRightInd w:val="0"/>
              <w:spacing w:after="240" w:line="260" w:lineRule="atLeast"/>
              <w:rPr>
                <w:rFonts w:asciiTheme="majorBidi" w:hAnsiTheme="majorBidi" w:cstheme="majorBidi"/>
                <w:color w:val="000000"/>
                <w:sz w:val="20"/>
                <w:szCs w:val="20"/>
              </w:rPr>
            </w:pPr>
            <w:r w:rsidRPr="00607B42">
              <w:rPr>
                <w:rFonts w:asciiTheme="majorBidi" w:hAnsiTheme="majorBidi" w:cstheme="majorBidi"/>
                <w:color w:val="000000"/>
                <w:sz w:val="20"/>
                <w:szCs w:val="20"/>
              </w:rPr>
              <w:t>355</w:t>
            </w:r>
          </w:p>
        </w:tc>
      </w:tr>
    </w:tbl>
    <w:p w14:paraId="6D68AEDA" w14:textId="77777777" w:rsidR="00E34D4B" w:rsidRDefault="00E34D4B" w:rsidP="005C4A94">
      <w:pPr>
        <w:rPr>
          <w:color w:val="000000"/>
        </w:rPr>
      </w:pPr>
    </w:p>
    <w:p w14:paraId="48AE403E" w14:textId="77777777" w:rsidR="00070009" w:rsidRDefault="00070009" w:rsidP="005C4A94">
      <w:pPr>
        <w:rPr>
          <w:color w:val="000000"/>
        </w:rPr>
      </w:pPr>
    </w:p>
    <w:tbl>
      <w:tblPr>
        <w:tblStyle w:val="TableGrid"/>
        <w:tblW w:w="0" w:type="auto"/>
        <w:tblLook w:val="04A0" w:firstRow="1" w:lastRow="0" w:firstColumn="1" w:lastColumn="0" w:noHBand="0" w:noVBand="1"/>
      </w:tblPr>
      <w:tblGrid>
        <w:gridCol w:w="2507"/>
        <w:gridCol w:w="2281"/>
        <w:gridCol w:w="2281"/>
        <w:gridCol w:w="2281"/>
      </w:tblGrid>
      <w:tr w:rsidR="001052CB" w14:paraId="32812B6A" w14:textId="410F2AA7" w:rsidTr="0081288F">
        <w:tc>
          <w:tcPr>
            <w:tcW w:w="9350" w:type="dxa"/>
            <w:gridSpan w:val="4"/>
          </w:tcPr>
          <w:p w14:paraId="7DE42101" w14:textId="27DC4FB6" w:rsidR="001052CB" w:rsidRPr="001052CB" w:rsidRDefault="007D2089" w:rsidP="001052CB">
            <w:pPr>
              <w:jc w:val="center"/>
              <w:rPr>
                <w:b/>
                <w:bCs/>
                <w:color w:val="000000"/>
                <w:sz w:val="20"/>
                <w:szCs w:val="20"/>
              </w:rPr>
            </w:pPr>
            <w:r>
              <w:rPr>
                <w:b/>
                <w:bCs/>
                <w:color w:val="000000"/>
                <w:sz w:val="20"/>
                <w:szCs w:val="20"/>
              </w:rPr>
              <w:t>Figure 5</w:t>
            </w:r>
            <w:r w:rsidR="001052CB" w:rsidRPr="001052CB">
              <w:rPr>
                <w:b/>
                <w:bCs/>
                <w:color w:val="000000"/>
                <w:sz w:val="20"/>
                <w:szCs w:val="20"/>
              </w:rPr>
              <w:t xml:space="preserve">: </w:t>
            </w:r>
            <w:r w:rsidR="00083510">
              <w:rPr>
                <w:b/>
                <w:bCs/>
                <w:color w:val="000000"/>
                <w:sz w:val="20"/>
                <w:szCs w:val="20"/>
              </w:rPr>
              <w:t xml:space="preserve">Dummy </w:t>
            </w:r>
            <w:r w:rsidR="001052CB">
              <w:rPr>
                <w:b/>
                <w:bCs/>
                <w:color w:val="000000"/>
                <w:sz w:val="20"/>
                <w:szCs w:val="20"/>
              </w:rPr>
              <w:t>Tests for structural Breaks</w:t>
            </w:r>
          </w:p>
        </w:tc>
      </w:tr>
      <w:tr w:rsidR="001052CB" w14:paraId="582CB61B" w14:textId="77777777" w:rsidTr="0081288F">
        <w:tc>
          <w:tcPr>
            <w:tcW w:w="9350" w:type="dxa"/>
            <w:gridSpan w:val="4"/>
          </w:tcPr>
          <w:p w14:paraId="4CB85F4C" w14:textId="19A4DCDC" w:rsidR="001052CB" w:rsidRPr="001052CB" w:rsidRDefault="001052CB" w:rsidP="001052CB">
            <w:pPr>
              <w:jc w:val="center"/>
              <w:rPr>
                <w:b/>
                <w:bCs/>
                <w:color w:val="000000"/>
                <w:sz w:val="20"/>
                <w:szCs w:val="20"/>
              </w:rPr>
            </w:pPr>
            <w:r>
              <w:rPr>
                <w:rFonts w:asciiTheme="majorBidi" w:hAnsiTheme="majorBidi" w:cstheme="majorBidi"/>
                <w:b/>
                <w:sz w:val="20"/>
                <w:szCs w:val="20"/>
              </w:rPr>
              <w:t>Forecasting Real Median Weekly Earnings</w:t>
            </w:r>
          </w:p>
        </w:tc>
      </w:tr>
      <w:tr w:rsidR="001052CB" w14:paraId="410C99DD" w14:textId="77777777" w:rsidTr="0081288F">
        <w:tc>
          <w:tcPr>
            <w:tcW w:w="9350" w:type="dxa"/>
            <w:gridSpan w:val="4"/>
          </w:tcPr>
          <w:p w14:paraId="7DE47940" w14:textId="5C098E02" w:rsidR="001052CB" w:rsidRPr="001052CB" w:rsidRDefault="001052CB" w:rsidP="001052CB">
            <w:pPr>
              <w:jc w:val="center"/>
              <w:rPr>
                <w:b/>
                <w:bCs/>
                <w:color w:val="000000"/>
                <w:sz w:val="20"/>
                <w:szCs w:val="20"/>
              </w:rPr>
            </w:pPr>
            <w:r>
              <w:rPr>
                <w:rFonts w:asciiTheme="majorBidi" w:hAnsiTheme="majorBidi" w:cstheme="majorBidi"/>
                <w:bCs/>
                <w:i/>
                <w:iCs/>
                <w:sz w:val="20"/>
                <w:szCs w:val="20"/>
              </w:rPr>
              <w:t>Results for Structural Breaks</w:t>
            </w:r>
          </w:p>
        </w:tc>
      </w:tr>
      <w:tr w:rsidR="001052CB" w14:paraId="07504F9B" w14:textId="33D3297C" w:rsidTr="001052CB">
        <w:tc>
          <w:tcPr>
            <w:tcW w:w="2507" w:type="dxa"/>
          </w:tcPr>
          <w:p w14:paraId="206B6278" w14:textId="293E69E6" w:rsidR="001052CB" w:rsidRPr="001052CB" w:rsidRDefault="001052CB" w:rsidP="005C4A94">
            <w:pPr>
              <w:rPr>
                <w:color w:val="000000" w:themeColor="text1"/>
              </w:rPr>
            </w:pPr>
          </w:p>
        </w:tc>
        <w:tc>
          <w:tcPr>
            <w:tcW w:w="2281" w:type="dxa"/>
          </w:tcPr>
          <w:p w14:paraId="52AD4AB8" w14:textId="6FE392F7" w:rsidR="001052CB" w:rsidRDefault="001052CB" w:rsidP="005C4A94">
            <w:pPr>
              <w:rPr>
                <w:color w:val="000000"/>
              </w:rPr>
            </w:pPr>
            <w:r>
              <w:rPr>
                <w:color w:val="000000"/>
              </w:rPr>
              <w:t>October 1</w:t>
            </w:r>
            <w:r w:rsidRPr="008836B7">
              <w:rPr>
                <w:color w:val="000000"/>
                <w:vertAlign w:val="superscript"/>
              </w:rPr>
              <w:t>st</w:t>
            </w:r>
            <w:r>
              <w:rPr>
                <w:color w:val="000000"/>
              </w:rPr>
              <w:t xml:space="preserve"> 1998</w:t>
            </w:r>
          </w:p>
        </w:tc>
        <w:tc>
          <w:tcPr>
            <w:tcW w:w="2281" w:type="dxa"/>
          </w:tcPr>
          <w:p w14:paraId="5D18465D" w14:textId="01DBD4DC" w:rsidR="001052CB" w:rsidRDefault="001052CB" w:rsidP="005C4A94">
            <w:pPr>
              <w:rPr>
                <w:color w:val="000000"/>
              </w:rPr>
            </w:pPr>
            <w:r>
              <w:rPr>
                <w:color w:val="000000"/>
              </w:rPr>
              <w:t>January 1</w:t>
            </w:r>
            <w:r w:rsidRPr="001052CB">
              <w:rPr>
                <w:color w:val="000000"/>
                <w:vertAlign w:val="superscript"/>
              </w:rPr>
              <w:t>st</w:t>
            </w:r>
            <w:r>
              <w:rPr>
                <w:color w:val="000000"/>
              </w:rPr>
              <w:t xml:space="preserve"> 1999</w:t>
            </w:r>
          </w:p>
        </w:tc>
        <w:tc>
          <w:tcPr>
            <w:tcW w:w="2281" w:type="dxa"/>
          </w:tcPr>
          <w:p w14:paraId="46EB5948" w14:textId="4713A687" w:rsidR="001052CB" w:rsidRDefault="001052CB" w:rsidP="005C4A94">
            <w:pPr>
              <w:rPr>
                <w:color w:val="000000"/>
              </w:rPr>
            </w:pPr>
            <w:r>
              <w:rPr>
                <w:color w:val="000000"/>
              </w:rPr>
              <w:t>April 1</w:t>
            </w:r>
            <w:r w:rsidRPr="001052CB">
              <w:rPr>
                <w:color w:val="000000"/>
                <w:vertAlign w:val="superscript"/>
              </w:rPr>
              <w:t>st</w:t>
            </w:r>
            <w:r>
              <w:rPr>
                <w:color w:val="000000"/>
              </w:rPr>
              <w:t xml:space="preserve"> </w:t>
            </w:r>
            <w:r w:rsidR="00C339E2">
              <w:rPr>
                <w:color w:val="000000"/>
              </w:rPr>
              <w:t>1999</w:t>
            </w:r>
          </w:p>
        </w:tc>
      </w:tr>
      <w:tr w:rsidR="001052CB" w14:paraId="075B90B0" w14:textId="77777777" w:rsidTr="00526EDC">
        <w:trPr>
          <w:trHeight w:val="584"/>
        </w:trPr>
        <w:tc>
          <w:tcPr>
            <w:tcW w:w="2507" w:type="dxa"/>
          </w:tcPr>
          <w:p w14:paraId="589BA250" w14:textId="132FE16D" w:rsidR="001052CB" w:rsidRDefault="00693C11" w:rsidP="005C4A94">
            <w:pPr>
              <w:rPr>
                <w:color w:val="000000"/>
              </w:rPr>
            </w:pPr>
            <w:r>
              <w:rPr>
                <w:color w:val="000000"/>
              </w:rPr>
              <w:t xml:space="preserve">The </w:t>
            </w:r>
            <w:r w:rsidR="001052CB">
              <w:rPr>
                <w:color w:val="000000"/>
              </w:rPr>
              <w:t>Dummy Test</w:t>
            </w:r>
            <w:r w:rsidR="00B82068">
              <w:rPr>
                <w:color w:val="000000"/>
              </w:rPr>
              <w:t xml:space="preserve"> with 1 lagged term</w:t>
            </w:r>
          </w:p>
        </w:tc>
        <w:tc>
          <w:tcPr>
            <w:tcW w:w="2281" w:type="dxa"/>
          </w:tcPr>
          <w:p w14:paraId="7E9A81AA" w14:textId="073A67A7" w:rsidR="001052CB" w:rsidRDefault="001720DB" w:rsidP="001720DB">
            <w:pPr>
              <w:jc w:val="center"/>
              <w:rPr>
                <w:color w:val="000000"/>
              </w:rPr>
            </w:pPr>
            <w:r>
              <w:rPr>
                <w:color w:val="000000"/>
              </w:rPr>
              <w:t>(</w:t>
            </w:r>
            <w:r w:rsidR="00526EDC" w:rsidRPr="001720DB">
              <w:rPr>
                <w:color w:val="000000"/>
              </w:rPr>
              <w:t>4.006</w:t>
            </w:r>
            <w:r w:rsidR="00526EDC">
              <w:rPr>
                <w:color w:val="000000"/>
              </w:rPr>
              <w:t>) *</w:t>
            </w:r>
            <w:r>
              <w:rPr>
                <w:color w:val="000000"/>
              </w:rPr>
              <w:t>**</w:t>
            </w:r>
          </w:p>
          <w:p w14:paraId="65AEC5CE" w14:textId="6BFFE9DA" w:rsidR="001720DB" w:rsidRDefault="001720DB" w:rsidP="001720DB">
            <w:pPr>
              <w:jc w:val="center"/>
              <w:rPr>
                <w:color w:val="000000"/>
              </w:rPr>
            </w:pPr>
            <w:r w:rsidRPr="001720DB">
              <w:rPr>
                <w:color w:val="000000"/>
              </w:rPr>
              <w:t>9.73e-05</w:t>
            </w:r>
          </w:p>
        </w:tc>
        <w:tc>
          <w:tcPr>
            <w:tcW w:w="2281" w:type="dxa"/>
          </w:tcPr>
          <w:p w14:paraId="1A34D66D" w14:textId="09CF80BC" w:rsidR="001052CB" w:rsidRDefault="00526EDC" w:rsidP="00526EDC">
            <w:pPr>
              <w:jc w:val="center"/>
              <w:rPr>
                <w:color w:val="000000"/>
              </w:rPr>
            </w:pPr>
            <w:r>
              <w:rPr>
                <w:color w:val="000000"/>
              </w:rPr>
              <w:t>(</w:t>
            </w:r>
            <w:r w:rsidRPr="00526EDC">
              <w:rPr>
                <w:color w:val="000000"/>
              </w:rPr>
              <w:t>3.341</w:t>
            </w:r>
            <w:r>
              <w:rPr>
                <w:color w:val="000000"/>
              </w:rPr>
              <w:t>) ***</w:t>
            </w:r>
          </w:p>
          <w:p w14:paraId="7CE75B81" w14:textId="5275C11E" w:rsidR="00526EDC" w:rsidRDefault="00526EDC" w:rsidP="00526EDC">
            <w:pPr>
              <w:jc w:val="center"/>
              <w:rPr>
                <w:color w:val="000000"/>
              </w:rPr>
            </w:pPr>
            <w:r w:rsidRPr="00526EDC">
              <w:rPr>
                <w:color w:val="000000"/>
              </w:rPr>
              <w:t>0.00106</w:t>
            </w:r>
          </w:p>
        </w:tc>
        <w:tc>
          <w:tcPr>
            <w:tcW w:w="2281" w:type="dxa"/>
          </w:tcPr>
          <w:p w14:paraId="787C97AA" w14:textId="77777777" w:rsidR="001052CB" w:rsidRDefault="00526EDC" w:rsidP="00526EDC">
            <w:pPr>
              <w:jc w:val="center"/>
              <w:rPr>
                <w:color w:val="000000"/>
              </w:rPr>
            </w:pPr>
            <w:r>
              <w:rPr>
                <w:color w:val="000000"/>
              </w:rPr>
              <w:t>(</w:t>
            </w:r>
            <w:r w:rsidRPr="00526EDC">
              <w:rPr>
                <w:color w:val="000000"/>
              </w:rPr>
              <w:t>3.480</w:t>
            </w:r>
            <w:r>
              <w:rPr>
                <w:color w:val="000000"/>
              </w:rPr>
              <w:t>) ***</w:t>
            </w:r>
          </w:p>
          <w:p w14:paraId="52AE64BD" w14:textId="7748115B" w:rsidR="00526EDC" w:rsidRDefault="00526EDC" w:rsidP="00526EDC">
            <w:pPr>
              <w:jc w:val="center"/>
              <w:rPr>
                <w:color w:val="000000"/>
              </w:rPr>
            </w:pPr>
            <w:r w:rsidRPr="00526EDC">
              <w:rPr>
                <w:color w:val="000000"/>
              </w:rPr>
              <w:t>0.000657</w:t>
            </w:r>
          </w:p>
        </w:tc>
      </w:tr>
      <w:tr w:rsidR="00B82068" w14:paraId="790265EE" w14:textId="77777777" w:rsidTr="00B82068">
        <w:trPr>
          <w:trHeight w:val="296"/>
        </w:trPr>
        <w:tc>
          <w:tcPr>
            <w:tcW w:w="2507" w:type="dxa"/>
          </w:tcPr>
          <w:p w14:paraId="02171CA0" w14:textId="57B6182D" w:rsidR="00B82068" w:rsidRDefault="00B82068" w:rsidP="005C4A94">
            <w:pPr>
              <w:rPr>
                <w:color w:val="000000"/>
              </w:rPr>
            </w:pPr>
            <w:r>
              <w:rPr>
                <w:color w:val="000000"/>
              </w:rPr>
              <w:t>The Dummy Test with 2 lagged terms</w:t>
            </w:r>
          </w:p>
        </w:tc>
        <w:tc>
          <w:tcPr>
            <w:tcW w:w="2281" w:type="dxa"/>
          </w:tcPr>
          <w:p w14:paraId="305CA0E0" w14:textId="0B5FD1B0" w:rsidR="00B82068" w:rsidRDefault="00526EDC" w:rsidP="00526EDC">
            <w:pPr>
              <w:jc w:val="center"/>
              <w:rPr>
                <w:color w:val="000000"/>
              </w:rPr>
            </w:pPr>
            <w:r>
              <w:rPr>
                <w:color w:val="000000"/>
              </w:rPr>
              <w:t>(</w:t>
            </w:r>
            <w:r w:rsidRPr="00526EDC">
              <w:rPr>
                <w:color w:val="000000"/>
              </w:rPr>
              <w:t>4.025</w:t>
            </w:r>
            <w:r>
              <w:rPr>
                <w:color w:val="000000"/>
              </w:rPr>
              <w:t>) ***</w:t>
            </w:r>
          </w:p>
          <w:p w14:paraId="4BB1DA5A" w14:textId="46A19EF2" w:rsidR="00526EDC" w:rsidRDefault="00526EDC" w:rsidP="00526EDC">
            <w:pPr>
              <w:jc w:val="center"/>
              <w:rPr>
                <w:color w:val="000000"/>
              </w:rPr>
            </w:pPr>
            <w:r w:rsidRPr="00526EDC">
              <w:rPr>
                <w:color w:val="000000"/>
              </w:rPr>
              <w:t>9.08e-05</w:t>
            </w:r>
          </w:p>
        </w:tc>
        <w:tc>
          <w:tcPr>
            <w:tcW w:w="2281" w:type="dxa"/>
          </w:tcPr>
          <w:p w14:paraId="7D5B0175" w14:textId="77777777" w:rsidR="00B82068" w:rsidRDefault="00526EDC" w:rsidP="00526EDC">
            <w:pPr>
              <w:jc w:val="center"/>
              <w:rPr>
                <w:color w:val="000000"/>
              </w:rPr>
            </w:pPr>
            <w:r>
              <w:rPr>
                <w:color w:val="000000"/>
              </w:rPr>
              <w:t>(</w:t>
            </w:r>
            <w:r w:rsidRPr="00526EDC">
              <w:rPr>
                <w:color w:val="000000"/>
              </w:rPr>
              <w:t>3.274</w:t>
            </w:r>
            <w:r>
              <w:rPr>
                <w:color w:val="000000"/>
              </w:rPr>
              <w:t>) ***</w:t>
            </w:r>
          </w:p>
          <w:p w14:paraId="01127955" w14:textId="2A020581" w:rsidR="00526EDC" w:rsidRDefault="00526EDC" w:rsidP="00526EDC">
            <w:pPr>
              <w:jc w:val="center"/>
              <w:rPr>
                <w:color w:val="000000"/>
              </w:rPr>
            </w:pPr>
            <w:r w:rsidRPr="00526EDC">
              <w:rPr>
                <w:color w:val="000000"/>
              </w:rPr>
              <w:t>0.00132</w:t>
            </w:r>
          </w:p>
        </w:tc>
        <w:tc>
          <w:tcPr>
            <w:tcW w:w="2281" w:type="dxa"/>
          </w:tcPr>
          <w:p w14:paraId="20441944" w14:textId="77777777" w:rsidR="00B82068" w:rsidRDefault="00526EDC" w:rsidP="00526EDC">
            <w:pPr>
              <w:jc w:val="center"/>
              <w:rPr>
                <w:color w:val="000000"/>
              </w:rPr>
            </w:pPr>
            <w:r>
              <w:rPr>
                <w:color w:val="000000"/>
              </w:rPr>
              <w:t>(</w:t>
            </w:r>
            <w:r w:rsidRPr="00526EDC">
              <w:rPr>
                <w:color w:val="000000"/>
              </w:rPr>
              <w:t>3.664</w:t>
            </w:r>
            <w:r>
              <w:rPr>
                <w:color w:val="000000"/>
              </w:rPr>
              <w:t>) ***</w:t>
            </w:r>
          </w:p>
          <w:p w14:paraId="3CC552B3" w14:textId="2EC74E6F" w:rsidR="00526EDC" w:rsidRDefault="00526EDC" w:rsidP="00526EDC">
            <w:pPr>
              <w:jc w:val="center"/>
              <w:rPr>
                <w:color w:val="000000"/>
              </w:rPr>
            </w:pPr>
            <w:r w:rsidRPr="00526EDC">
              <w:rPr>
                <w:color w:val="000000"/>
              </w:rPr>
              <w:t>0.000347</w:t>
            </w:r>
          </w:p>
        </w:tc>
      </w:tr>
      <w:tr w:rsidR="00C339E2" w:rsidRPr="00C339E2" w14:paraId="22AC2F36" w14:textId="77777777" w:rsidTr="00C339E2">
        <w:trPr>
          <w:trHeight w:val="251"/>
        </w:trPr>
        <w:tc>
          <w:tcPr>
            <w:tcW w:w="2507" w:type="dxa"/>
            <w:shd w:val="clear" w:color="auto" w:fill="000000" w:themeFill="text1"/>
          </w:tcPr>
          <w:p w14:paraId="2CEADE04" w14:textId="77777777" w:rsidR="00C339E2" w:rsidRPr="00C339E2" w:rsidRDefault="00C339E2" w:rsidP="005C4A94">
            <w:pPr>
              <w:rPr>
                <w:color w:val="000000"/>
                <w:shd w:val="clear" w:color="auto" w:fill="000000" w:themeFill="text1"/>
              </w:rPr>
            </w:pPr>
          </w:p>
        </w:tc>
        <w:tc>
          <w:tcPr>
            <w:tcW w:w="2281" w:type="dxa"/>
            <w:shd w:val="clear" w:color="auto" w:fill="000000" w:themeFill="text1"/>
          </w:tcPr>
          <w:p w14:paraId="49541253" w14:textId="77777777" w:rsidR="00C339E2" w:rsidRPr="00C339E2" w:rsidRDefault="00C339E2" w:rsidP="005C4A94">
            <w:pPr>
              <w:rPr>
                <w:color w:val="000000"/>
                <w:shd w:val="clear" w:color="auto" w:fill="000000" w:themeFill="text1"/>
              </w:rPr>
            </w:pPr>
          </w:p>
        </w:tc>
        <w:tc>
          <w:tcPr>
            <w:tcW w:w="2281" w:type="dxa"/>
            <w:shd w:val="clear" w:color="auto" w:fill="000000" w:themeFill="text1"/>
          </w:tcPr>
          <w:p w14:paraId="394FCFF2" w14:textId="77777777" w:rsidR="00C339E2" w:rsidRPr="00C339E2" w:rsidRDefault="00C339E2" w:rsidP="005C4A94">
            <w:pPr>
              <w:rPr>
                <w:color w:val="000000"/>
                <w:shd w:val="clear" w:color="auto" w:fill="000000" w:themeFill="text1"/>
              </w:rPr>
            </w:pPr>
          </w:p>
        </w:tc>
        <w:tc>
          <w:tcPr>
            <w:tcW w:w="2281" w:type="dxa"/>
            <w:shd w:val="clear" w:color="auto" w:fill="000000" w:themeFill="text1"/>
          </w:tcPr>
          <w:p w14:paraId="45E94FEE" w14:textId="77777777" w:rsidR="00C339E2" w:rsidRPr="00C339E2" w:rsidRDefault="00C339E2" w:rsidP="005C4A94">
            <w:pPr>
              <w:rPr>
                <w:color w:val="000000"/>
                <w:shd w:val="clear" w:color="auto" w:fill="000000" w:themeFill="text1"/>
              </w:rPr>
            </w:pPr>
          </w:p>
        </w:tc>
      </w:tr>
      <w:tr w:rsidR="00C339E2" w:rsidRPr="00C339E2" w14:paraId="3B5FC9EE" w14:textId="77777777" w:rsidTr="0081288F">
        <w:trPr>
          <w:trHeight w:val="269"/>
        </w:trPr>
        <w:tc>
          <w:tcPr>
            <w:tcW w:w="9350" w:type="dxa"/>
            <w:gridSpan w:val="4"/>
            <w:shd w:val="clear" w:color="auto" w:fill="auto"/>
          </w:tcPr>
          <w:p w14:paraId="509691AF" w14:textId="459B01AE" w:rsidR="00C339E2" w:rsidRPr="00C339E2" w:rsidRDefault="00083510" w:rsidP="005C4A94">
            <w:pPr>
              <w:rPr>
                <w:color w:val="000000"/>
                <w:shd w:val="clear" w:color="auto" w:fill="000000" w:themeFill="text1"/>
              </w:rPr>
            </w:pPr>
            <w:r w:rsidRPr="001012B3">
              <w:rPr>
                <w:rFonts w:asciiTheme="majorBidi" w:hAnsiTheme="majorBidi" w:cstheme="majorBidi"/>
                <w:color w:val="000000"/>
                <w:sz w:val="20"/>
                <w:szCs w:val="20"/>
              </w:rPr>
              <w:t>The following in parentheses are t values and</w:t>
            </w:r>
            <w:r>
              <w:rPr>
                <w:rFonts w:asciiTheme="majorBidi" w:hAnsiTheme="majorBidi" w:cstheme="majorBidi"/>
                <w:color w:val="000000"/>
                <w:sz w:val="20"/>
                <w:szCs w:val="20"/>
              </w:rPr>
              <w:t xml:space="preserve"> *indicates statistical significance at the 10% level, </w:t>
            </w:r>
            <w:r w:rsidRPr="001012B3">
              <w:rPr>
                <w:rFonts w:asciiTheme="majorBidi" w:hAnsiTheme="majorBidi" w:cstheme="majorBidi"/>
                <w:color w:val="000000"/>
                <w:sz w:val="20"/>
                <w:szCs w:val="20"/>
              </w:rPr>
              <w:t>*</w:t>
            </w:r>
            <w:r>
              <w:rPr>
                <w:rFonts w:asciiTheme="majorBidi" w:hAnsiTheme="majorBidi" w:cstheme="majorBidi"/>
                <w:color w:val="000000"/>
                <w:sz w:val="20"/>
                <w:szCs w:val="20"/>
              </w:rPr>
              <w:t>*</w:t>
            </w:r>
            <w:r w:rsidRPr="001012B3">
              <w:rPr>
                <w:rFonts w:asciiTheme="majorBidi" w:hAnsiTheme="majorBidi" w:cstheme="majorBidi"/>
                <w:color w:val="000000"/>
                <w:sz w:val="20"/>
                <w:szCs w:val="20"/>
              </w:rPr>
              <w:t xml:space="preserve"> indicates statistical significance at the 5% level</w:t>
            </w:r>
            <w:r>
              <w:rPr>
                <w:rFonts w:asciiTheme="majorBidi" w:hAnsiTheme="majorBidi" w:cstheme="majorBidi"/>
                <w:color w:val="000000"/>
                <w:sz w:val="20"/>
                <w:szCs w:val="20"/>
              </w:rPr>
              <w:t>,</w:t>
            </w:r>
            <w:r w:rsidR="00B1635E">
              <w:rPr>
                <w:rFonts w:asciiTheme="majorBidi" w:hAnsiTheme="majorBidi" w:cstheme="majorBidi"/>
                <w:color w:val="000000"/>
                <w:sz w:val="20"/>
                <w:szCs w:val="20"/>
              </w:rPr>
              <w:t xml:space="preserve"> and **</w:t>
            </w:r>
            <w:r>
              <w:rPr>
                <w:rFonts w:asciiTheme="majorBidi" w:hAnsiTheme="majorBidi" w:cstheme="majorBidi"/>
                <w:color w:val="000000"/>
                <w:sz w:val="20"/>
                <w:szCs w:val="20"/>
              </w:rPr>
              <w:t>*</w:t>
            </w:r>
            <w:r w:rsidR="00B1635E">
              <w:rPr>
                <w:rFonts w:asciiTheme="majorBidi" w:hAnsiTheme="majorBidi" w:cstheme="majorBidi"/>
                <w:color w:val="000000"/>
                <w:sz w:val="20"/>
                <w:szCs w:val="20"/>
              </w:rPr>
              <w:t xml:space="preserve"> </w:t>
            </w:r>
            <w:r w:rsidRPr="001012B3">
              <w:rPr>
                <w:rFonts w:asciiTheme="majorBidi" w:hAnsiTheme="majorBidi" w:cstheme="majorBidi"/>
                <w:color w:val="000000"/>
                <w:sz w:val="20"/>
                <w:szCs w:val="20"/>
              </w:rPr>
              <w:t>indicates statistical significance at the 1% level.</w:t>
            </w:r>
            <w:r>
              <w:rPr>
                <w:rFonts w:asciiTheme="majorBidi" w:hAnsiTheme="majorBidi" w:cstheme="majorBidi"/>
                <w:color w:val="000000"/>
                <w:sz w:val="20"/>
                <w:szCs w:val="20"/>
              </w:rPr>
              <w:t xml:space="preserve"> The p values are listed below the t values for the dummy regressions.</w:t>
            </w:r>
          </w:p>
        </w:tc>
      </w:tr>
    </w:tbl>
    <w:p w14:paraId="5FE36662" w14:textId="77777777" w:rsidR="00070009" w:rsidRDefault="00070009" w:rsidP="005C4A94">
      <w:pPr>
        <w:rPr>
          <w:color w:val="000000"/>
          <w:shd w:val="clear" w:color="auto" w:fill="000000" w:themeFill="text1"/>
        </w:rPr>
      </w:pPr>
    </w:p>
    <w:p w14:paraId="53945E1D" w14:textId="77777777" w:rsidR="00FC3EE1" w:rsidRDefault="00FC3EE1" w:rsidP="005C4A94">
      <w:pPr>
        <w:rPr>
          <w:color w:val="000000"/>
          <w:shd w:val="clear" w:color="auto" w:fill="000000" w:themeFill="text1"/>
        </w:rPr>
      </w:pPr>
    </w:p>
    <w:p w14:paraId="7DEB699B" w14:textId="77777777" w:rsidR="00FC3EE1" w:rsidRDefault="00FC3EE1" w:rsidP="005C4A94">
      <w:pPr>
        <w:rPr>
          <w:color w:val="000000"/>
          <w:shd w:val="clear" w:color="auto" w:fill="000000" w:themeFill="text1"/>
        </w:rPr>
      </w:pPr>
    </w:p>
    <w:tbl>
      <w:tblPr>
        <w:tblStyle w:val="TableGrid"/>
        <w:tblW w:w="0" w:type="auto"/>
        <w:tblLook w:val="04A0" w:firstRow="1" w:lastRow="0" w:firstColumn="1" w:lastColumn="0" w:noHBand="0" w:noVBand="1"/>
      </w:tblPr>
      <w:tblGrid>
        <w:gridCol w:w="2507"/>
        <w:gridCol w:w="2281"/>
        <w:gridCol w:w="2281"/>
        <w:gridCol w:w="2281"/>
      </w:tblGrid>
      <w:tr w:rsidR="00B1635E" w:rsidRPr="001052CB" w14:paraId="5578E83E" w14:textId="77777777" w:rsidTr="0081288F">
        <w:tc>
          <w:tcPr>
            <w:tcW w:w="9350" w:type="dxa"/>
            <w:gridSpan w:val="4"/>
          </w:tcPr>
          <w:p w14:paraId="3B08A399" w14:textId="48610BB8" w:rsidR="00B1635E" w:rsidRPr="001052CB" w:rsidRDefault="007D2089" w:rsidP="00B1635E">
            <w:pPr>
              <w:jc w:val="center"/>
              <w:rPr>
                <w:b/>
                <w:bCs/>
                <w:color w:val="000000"/>
                <w:sz w:val="20"/>
                <w:szCs w:val="20"/>
              </w:rPr>
            </w:pPr>
            <w:r>
              <w:rPr>
                <w:b/>
                <w:bCs/>
                <w:color w:val="000000"/>
                <w:sz w:val="20"/>
                <w:szCs w:val="20"/>
              </w:rPr>
              <w:lastRenderedPageBreak/>
              <w:t>Figure 6</w:t>
            </w:r>
            <w:r w:rsidR="00B1635E" w:rsidRPr="001052CB">
              <w:rPr>
                <w:b/>
                <w:bCs/>
                <w:color w:val="000000"/>
                <w:sz w:val="20"/>
                <w:szCs w:val="20"/>
              </w:rPr>
              <w:t xml:space="preserve">: </w:t>
            </w:r>
            <w:r w:rsidR="00B1635E">
              <w:rPr>
                <w:b/>
                <w:bCs/>
                <w:color w:val="000000"/>
                <w:sz w:val="20"/>
                <w:szCs w:val="20"/>
              </w:rPr>
              <w:t>F Tests for Structural Breaks</w:t>
            </w:r>
            <w:r w:rsidR="00F8717A">
              <w:rPr>
                <w:b/>
                <w:bCs/>
                <w:color w:val="000000"/>
                <w:sz w:val="20"/>
                <w:szCs w:val="20"/>
              </w:rPr>
              <w:t xml:space="preserve"> at the 5% Significance Level</w:t>
            </w:r>
          </w:p>
        </w:tc>
      </w:tr>
      <w:tr w:rsidR="00B1635E" w:rsidRPr="001052CB" w14:paraId="36461455" w14:textId="77777777" w:rsidTr="0081288F">
        <w:tc>
          <w:tcPr>
            <w:tcW w:w="9350" w:type="dxa"/>
            <w:gridSpan w:val="4"/>
          </w:tcPr>
          <w:p w14:paraId="1A728431" w14:textId="77777777" w:rsidR="00B1635E" w:rsidRPr="001052CB" w:rsidRDefault="00B1635E" w:rsidP="0081288F">
            <w:pPr>
              <w:jc w:val="center"/>
              <w:rPr>
                <w:b/>
                <w:bCs/>
                <w:color w:val="000000"/>
                <w:sz w:val="20"/>
                <w:szCs w:val="20"/>
              </w:rPr>
            </w:pPr>
            <w:r>
              <w:rPr>
                <w:rFonts w:asciiTheme="majorBidi" w:hAnsiTheme="majorBidi" w:cstheme="majorBidi"/>
                <w:b/>
                <w:sz w:val="20"/>
                <w:szCs w:val="20"/>
              </w:rPr>
              <w:t>Forecasting Real Median Weekly Earnings</w:t>
            </w:r>
          </w:p>
        </w:tc>
      </w:tr>
      <w:tr w:rsidR="00B1635E" w:rsidRPr="001052CB" w14:paraId="0484A1E6" w14:textId="77777777" w:rsidTr="0081288F">
        <w:tc>
          <w:tcPr>
            <w:tcW w:w="9350" w:type="dxa"/>
            <w:gridSpan w:val="4"/>
          </w:tcPr>
          <w:p w14:paraId="3986D420" w14:textId="77777777" w:rsidR="00B1635E" w:rsidRPr="001052CB" w:rsidRDefault="00B1635E" w:rsidP="0081288F">
            <w:pPr>
              <w:jc w:val="center"/>
              <w:rPr>
                <w:b/>
                <w:bCs/>
                <w:color w:val="000000"/>
                <w:sz w:val="20"/>
                <w:szCs w:val="20"/>
              </w:rPr>
            </w:pPr>
            <w:r>
              <w:rPr>
                <w:rFonts w:asciiTheme="majorBidi" w:hAnsiTheme="majorBidi" w:cstheme="majorBidi"/>
                <w:bCs/>
                <w:i/>
                <w:iCs/>
                <w:sz w:val="20"/>
                <w:szCs w:val="20"/>
              </w:rPr>
              <w:t>Results for Structural Breaks</w:t>
            </w:r>
          </w:p>
        </w:tc>
      </w:tr>
      <w:tr w:rsidR="00B1635E" w14:paraId="4E29D69F" w14:textId="77777777" w:rsidTr="0081288F">
        <w:tc>
          <w:tcPr>
            <w:tcW w:w="2507" w:type="dxa"/>
          </w:tcPr>
          <w:p w14:paraId="6F43B8F6" w14:textId="77777777" w:rsidR="00B1635E" w:rsidRPr="001052CB" w:rsidRDefault="00B1635E" w:rsidP="0081288F">
            <w:pPr>
              <w:rPr>
                <w:color w:val="000000" w:themeColor="text1"/>
              </w:rPr>
            </w:pPr>
          </w:p>
        </w:tc>
        <w:tc>
          <w:tcPr>
            <w:tcW w:w="2281" w:type="dxa"/>
          </w:tcPr>
          <w:p w14:paraId="141BAF5A" w14:textId="77777777" w:rsidR="00B1635E" w:rsidRDefault="00B1635E" w:rsidP="0081288F">
            <w:pPr>
              <w:rPr>
                <w:color w:val="000000"/>
              </w:rPr>
            </w:pPr>
            <w:r>
              <w:rPr>
                <w:color w:val="000000"/>
              </w:rPr>
              <w:t>October 1</w:t>
            </w:r>
            <w:r w:rsidRPr="008836B7">
              <w:rPr>
                <w:color w:val="000000"/>
                <w:vertAlign w:val="superscript"/>
              </w:rPr>
              <w:t>st</w:t>
            </w:r>
            <w:r>
              <w:rPr>
                <w:color w:val="000000"/>
              </w:rPr>
              <w:t xml:space="preserve"> 1998</w:t>
            </w:r>
          </w:p>
        </w:tc>
        <w:tc>
          <w:tcPr>
            <w:tcW w:w="2281" w:type="dxa"/>
          </w:tcPr>
          <w:p w14:paraId="0522DE73" w14:textId="77777777" w:rsidR="00B1635E" w:rsidRDefault="00B1635E" w:rsidP="0081288F">
            <w:pPr>
              <w:rPr>
                <w:color w:val="000000"/>
              </w:rPr>
            </w:pPr>
            <w:r>
              <w:rPr>
                <w:color w:val="000000"/>
              </w:rPr>
              <w:t>January 1</w:t>
            </w:r>
            <w:r w:rsidRPr="001052CB">
              <w:rPr>
                <w:color w:val="000000"/>
                <w:vertAlign w:val="superscript"/>
              </w:rPr>
              <w:t>st</w:t>
            </w:r>
            <w:r>
              <w:rPr>
                <w:color w:val="000000"/>
              </w:rPr>
              <w:t xml:space="preserve"> 1999</w:t>
            </w:r>
          </w:p>
        </w:tc>
        <w:tc>
          <w:tcPr>
            <w:tcW w:w="2281" w:type="dxa"/>
          </w:tcPr>
          <w:p w14:paraId="25BC9195" w14:textId="77777777" w:rsidR="00B1635E" w:rsidRDefault="00B1635E" w:rsidP="0081288F">
            <w:pPr>
              <w:rPr>
                <w:color w:val="000000"/>
              </w:rPr>
            </w:pPr>
            <w:r>
              <w:rPr>
                <w:color w:val="000000"/>
              </w:rPr>
              <w:t>April 1</w:t>
            </w:r>
            <w:r w:rsidRPr="001052CB">
              <w:rPr>
                <w:color w:val="000000"/>
                <w:vertAlign w:val="superscript"/>
              </w:rPr>
              <w:t>st</w:t>
            </w:r>
            <w:r>
              <w:rPr>
                <w:color w:val="000000"/>
              </w:rPr>
              <w:t xml:space="preserve"> 1999</w:t>
            </w:r>
          </w:p>
        </w:tc>
      </w:tr>
      <w:tr w:rsidR="00B1635E" w14:paraId="5C4EA419" w14:textId="77777777" w:rsidTr="0081288F">
        <w:trPr>
          <w:trHeight w:val="296"/>
        </w:trPr>
        <w:tc>
          <w:tcPr>
            <w:tcW w:w="2507" w:type="dxa"/>
          </w:tcPr>
          <w:p w14:paraId="361B7544" w14:textId="510C959B" w:rsidR="00B1635E" w:rsidRDefault="00B1635E" w:rsidP="00B1635E">
            <w:pPr>
              <w:rPr>
                <w:color w:val="000000"/>
              </w:rPr>
            </w:pPr>
            <w:r>
              <w:rPr>
                <w:color w:val="000000"/>
              </w:rPr>
              <w:t>The F Test with 1 lagged term</w:t>
            </w:r>
          </w:p>
        </w:tc>
        <w:tc>
          <w:tcPr>
            <w:tcW w:w="2281" w:type="dxa"/>
          </w:tcPr>
          <w:p w14:paraId="4728D08C" w14:textId="06A9892E" w:rsidR="00B1635E" w:rsidRDefault="000F442A" w:rsidP="008865F1">
            <w:pPr>
              <w:jc w:val="center"/>
              <w:rPr>
                <w:color w:val="000000"/>
              </w:rPr>
            </w:pPr>
            <w:r>
              <w:rPr>
                <w:color w:val="000000"/>
              </w:rPr>
              <w:t>(</w:t>
            </w:r>
            <w:proofErr w:type="gramStart"/>
            <w:r w:rsidRPr="000F442A">
              <w:rPr>
                <w:color w:val="000000"/>
              </w:rPr>
              <w:t>15.68953</w:t>
            </w:r>
            <w:r>
              <w:rPr>
                <w:color w:val="000000"/>
              </w:rPr>
              <w:t>)</w:t>
            </w:r>
            <w:r w:rsidR="00ED07CF">
              <w:rPr>
                <w:color w:val="000000"/>
              </w:rPr>
              <w:t>*</w:t>
            </w:r>
            <w:proofErr w:type="gramEnd"/>
          </w:p>
          <w:p w14:paraId="566E93EF" w14:textId="7AEF3DF5" w:rsidR="000F442A" w:rsidRDefault="000F442A" w:rsidP="008865F1">
            <w:pPr>
              <w:jc w:val="center"/>
              <w:rPr>
                <w:color w:val="000000"/>
              </w:rPr>
            </w:pPr>
          </w:p>
        </w:tc>
        <w:tc>
          <w:tcPr>
            <w:tcW w:w="2281" w:type="dxa"/>
          </w:tcPr>
          <w:p w14:paraId="6B2E16AE" w14:textId="749C7C46" w:rsidR="00B1635E" w:rsidRDefault="00ED07CF" w:rsidP="00ED07CF">
            <w:pPr>
              <w:jc w:val="center"/>
              <w:rPr>
                <w:color w:val="000000"/>
              </w:rPr>
            </w:pPr>
            <w:r>
              <w:rPr>
                <w:color w:val="000000"/>
              </w:rPr>
              <w:t>(</w:t>
            </w:r>
            <w:proofErr w:type="gramStart"/>
            <w:r w:rsidRPr="00ED07CF">
              <w:rPr>
                <w:color w:val="000000"/>
              </w:rPr>
              <w:t>12.34303</w:t>
            </w:r>
            <w:r>
              <w:rPr>
                <w:color w:val="000000"/>
              </w:rPr>
              <w:t>)*</w:t>
            </w:r>
            <w:proofErr w:type="gramEnd"/>
          </w:p>
        </w:tc>
        <w:tc>
          <w:tcPr>
            <w:tcW w:w="2281" w:type="dxa"/>
          </w:tcPr>
          <w:p w14:paraId="62290FC3" w14:textId="06496432" w:rsidR="00B1635E" w:rsidRDefault="00ED07CF" w:rsidP="00ED07CF">
            <w:pPr>
              <w:jc w:val="center"/>
              <w:rPr>
                <w:color w:val="000000"/>
              </w:rPr>
            </w:pPr>
            <w:r>
              <w:rPr>
                <w:color w:val="000000"/>
              </w:rPr>
              <w:t>(</w:t>
            </w:r>
            <w:proofErr w:type="gramStart"/>
            <w:r w:rsidRPr="00ED07CF">
              <w:rPr>
                <w:color w:val="000000"/>
              </w:rPr>
              <w:t>13.16257</w:t>
            </w:r>
            <w:r>
              <w:rPr>
                <w:color w:val="000000"/>
              </w:rPr>
              <w:t>)*</w:t>
            </w:r>
            <w:proofErr w:type="gramEnd"/>
          </w:p>
        </w:tc>
      </w:tr>
      <w:tr w:rsidR="00B1635E" w14:paraId="58AB9B1B" w14:textId="77777777" w:rsidTr="00444B93">
        <w:trPr>
          <w:trHeight w:val="584"/>
        </w:trPr>
        <w:tc>
          <w:tcPr>
            <w:tcW w:w="2507" w:type="dxa"/>
          </w:tcPr>
          <w:p w14:paraId="4FFA4160" w14:textId="6AD3DB4B" w:rsidR="00B1635E" w:rsidRDefault="00B1635E" w:rsidP="00B1635E">
            <w:pPr>
              <w:rPr>
                <w:color w:val="000000"/>
              </w:rPr>
            </w:pPr>
            <w:r>
              <w:rPr>
                <w:color w:val="000000"/>
              </w:rPr>
              <w:t>The F Test with 2 lagged terms</w:t>
            </w:r>
          </w:p>
        </w:tc>
        <w:tc>
          <w:tcPr>
            <w:tcW w:w="2281" w:type="dxa"/>
          </w:tcPr>
          <w:p w14:paraId="4EAAE81A" w14:textId="310053D2" w:rsidR="00B1635E" w:rsidRDefault="000F442A" w:rsidP="000F442A">
            <w:pPr>
              <w:jc w:val="center"/>
              <w:rPr>
                <w:color w:val="000000"/>
              </w:rPr>
            </w:pPr>
            <w:r>
              <w:rPr>
                <w:color w:val="000000"/>
              </w:rPr>
              <w:t>(</w:t>
            </w:r>
            <w:r w:rsidRPr="000F442A">
              <w:rPr>
                <w:color w:val="000000"/>
              </w:rPr>
              <w:t>10.44001</w:t>
            </w:r>
            <w:r>
              <w:rPr>
                <w:color w:val="000000"/>
              </w:rPr>
              <w:t xml:space="preserve">) </w:t>
            </w:r>
            <w:r w:rsidR="00ED07CF">
              <w:rPr>
                <w:color w:val="000000"/>
              </w:rPr>
              <w:t>*</w:t>
            </w:r>
          </w:p>
        </w:tc>
        <w:tc>
          <w:tcPr>
            <w:tcW w:w="2281" w:type="dxa"/>
          </w:tcPr>
          <w:p w14:paraId="0D96FA53" w14:textId="3258733B" w:rsidR="00B1635E" w:rsidRDefault="00ED07CF" w:rsidP="00ED07CF">
            <w:pPr>
              <w:jc w:val="center"/>
              <w:rPr>
                <w:color w:val="000000"/>
              </w:rPr>
            </w:pPr>
            <w:r>
              <w:rPr>
                <w:color w:val="000000"/>
              </w:rPr>
              <w:t>(</w:t>
            </w:r>
            <w:proofErr w:type="gramStart"/>
            <w:r w:rsidRPr="00ED07CF">
              <w:rPr>
                <w:color w:val="000000"/>
              </w:rPr>
              <w:t>8.054219</w:t>
            </w:r>
            <w:r>
              <w:rPr>
                <w:color w:val="000000"/>
              </w:rPr>
              <w:t>)*</w:t>
            </w:r>
            <w:proofErr w:type="gramEnd"/>
          </w:p>
        </w:tc>
        <w:tc>
          <w:tcPr>
            <w:tcW w:w="2281" w:type="dxa"/>
          </w:tcPr>
          <w:p w14:paraId="740E0390" w14:textId="489589C3" w:rsidR="00B1635E" w:rsidRDefault="00ED07CF" w:rsidP="00ED07CF">
            <w:pPr>
              <w:jc w:val="center"/>
              <w:rPr>
                <w:color w:val="000000"/>
              </w:rPr>
            </w:pPr>
            <w:r>
              <w:rPr>
                <w:color w:val="000000"/>
              </w:rPr>
              <w:t>(</w:t>
            </w:r>
            <w:proofErr w:type="gramStart"/>
            <w:r w:rsidRPr="00ED07CF">
              <w:rPr>
                <w:color w:val="000000"/>
              </w:rPr>
              <w:t>9.060726</w:t>
            </w:r>
            <w:r>
              <w:rPr>
                <w:color w:val="000000"/>
              </w:rPr>
              <w:t>)*</w:t>
            </w:r>
            <w:proofErr w:type="gramEnd"/>
          </w:p>
        </w:tc>
      </w:tr>
      <w:tr w:rsidR="00B1635E" w:rsidRPr="00C339E2" w14:paraId="2E7B71B3" w14:textId="77777777" w:rsidTr="0081288F">
        <w:trPr>
          <w:trHeight w:val="251"/>
        </w:trPr>
        <w:tc>
          <w:tcPr>
            <w:tcW w:w="2507" w:type="dxa"/>
            <w:shd w:val="clear" w:color="auto" w:fill="000000" w:themeFill="text1"/>
          </w:tcPr>
          <w:p w14:paraId="4A6A34F2" w14:textId="77777777" w:rsidR="00B1635E" w:rsidRPr="00C339E2" w:rsidRDefault="00B1635E" w:rsidP="0081288F">
            <w:pPr>
              <w:rPr>
                <w:color w:val="000000"/>
                <w:shd w:val="clear" w:color="auto" w:fill="000000" w:themeFill="text1"/>
              </w:rPr>
            </w:pPr>
          </w:p>
        </w:tc>
        <w:tc>
          <w:tcPr>
            <w:tcW w:w="2281" w:type="dxa"/>
            <w:shd w:val="clear" w:color="auto" w:fill="000000" w:themeFill="text1"/>
          </w:tcPr>
          <w:p w14:paraId="677E1575" w14:textId="77777777" w:rsidR="00B1635E" w:rsidRPr="00C339E2" w:rsidRDefault="00B1635E" w:rsidP="0081288F">
            <w:pPr>
              <w:rPr>
                <w:color w:val="000000"/>
                <w:shd w:val="clear" w:color="auto" w:fill="000000" w:themeFill="text1"/>
              </w:rPr>
            </w:pPr>
          </w:p>
        </w:tc>
        <w:tc>
          <w:tcPr>
            <w:tcW w:w="2281" w:type="dxa"/>
            <w:shd w:val="clear" w:color="auto" w:fill="000000" w:themeFill="text1"/>
          </w:tcPr>
          <w:p w14:paraId="6B0A18C5" w14:textId="77777777" w:rsidR="00B1635E" w:rsidRPr="00C339E2" w:rsidRDefault="00B1635E" w:rsidP="0081288F">
            <w:pPr>
              <w:rPr>
                <w:color w:val="000000"/>
                <w:shd w:val="clear" w:color="auto" w:fill="000000" w:themeFill="text1"/>
              </w:rPr>
            </w:pPr>
          </w:p>
        </w:tc>
        <w:tc>
          <w:tcPr>
            <w:tcW w:w="2281" w:type="dxa"/>
            <w:shd w:val="clear" w:color="auto" w:fill="000000" w:themeFill="text1"/>
          </w:tcPr>
          <w:p w14:paraId="7D6533A6" w14:textId="77777777" w:rsidR="00B1635E" w:rsidRPr="00C339E2" w:rsidRDefault="00B1635E" w:rsidP="0081288F">
            <w:pPr>
              <w:rPr>
                <w:color w:val="000000"/>
                <w:shd w:val="clear" w:color="auto" w:fill="000000" w:themeFill="text1"/>
              </w:rPr>
            </w:pPr>
          </w:p>
        </w:tc>
      </w:tr>
      <w:tr w:rsidR="00B1635E" w:rsidRPr="00C339E2" w14:paraId="498CECF2" w14:textId="77777777" w:rsidTr="0081288F">
        <w:trPr>
          <w:trHeight w:val="269"/>
        </w:trPr>
        <w:tc>
          <w:tcPr>
            <w:tcW w:w="9350" w:type="dxa"/>
            <w:gridSpan w:val="4"/>
            <w:shd w:val="clear" w:color="auto" w:fill="auto"/>
          </w:tcPr>
          <w:p w14:paraId="50C5A662" w14:textId="2F3B8CC1" w:rsidR="00B1635E" w:rsidRPr="00C339E2" w:rsidRDefault="00B1635E" w:rsidP="007576F9">
            <w:pPr>
              <w:rPr>
                <w:color w:val="000000"/>
                <w:shd w:val="clear" w:color="auto" w:fill="000000" w:themeFill="text1"/>
              </w:rPr>
            </w:pPr>
            <w:r w:rsidRPr="001012B3">
              <w:rPr>
                <w:rFonts w:asciiTheme="majorBidi" w:hAnsiTheme="majorBidi" w:cstheme="majorBidi"/>
                <w:color w:val="000000"/>
                <w:sz w:val="20"/>
                <w:szCs w:val="20"/>
              </w:rPr>
              <w:t xml:space="preserve">The following in parentheses are </w:t>
            </w:r>
            <w:r w:rsidR="007576F9">
              <w:rPr>
                <w:rFonts w:asciiTheme="majorBidi" w:hAnsiTheme="majorBidi" w:cstheme="majorBidi"/>
                <w:color w:val="000000"/>
                <w:sz w:val="20"/>
                <w:szCs w:val="20"/>
              </w:rPr>
              <w:t>F values. * indicates statistical significance at the 5% level.</w:t>
            </w:r>
          </w:p>
        </w:tc>
      </w:tr>
    </w:tbl>
    <w:p w14:paraId="0D73EADB" w14:textId="77777777" w:rsidR="000F6780" w:rsidRDefault="000F6780" w:rsidP="005C4A94">
      <w:pPr>
        <w:rPr>
          <w:color w:val="000000"/>
          <w:shd w:val="clear" w:color="auto" w:fill="000000" w:themeFill="text1"/>
        </w:rPr>
      </w:pPr>
    </w:p>
    <w:p w14:paraId="033B1A7D" w14:textId="77777777" w:rsidR="000F6780" w:rsidRDefault="000F6780" w:rsidP="005C4A94">
      <w:pPr>
        <w:rPr>
          <w:color w:val="000000"/>
          <w:shd w:val="clear" w:color="auto" w:fill="000000" w:themeFill="text1"/>
        </w:rPr>
      </w:pPr>
    </w:p>
    <w:p w14:paraId="0303921A" w14:textId="5A531B4C" w:rsidR="00B1635E" w:rsidRDefault="000F6780" w:rsidP="000F6780">
      <w:pPr>
        <w:rPr>
          <w:color w:val="000000"/>
          <w:shd w:val="clear" w:color="auto" w:fill="000000" w:themeFill="text1"/>
        </w:rPr>
      </w:pPr>
      <w:r w:rsidRPr="000F6780">
        <w:rPr>
          <w:noProof/>
          <w:color w:val="000000"/>
          <w:shd w:val="clear" w:color="auto" w:fill="000000" w:themeFill="text1"/>
        </w:rPr>
        <w:drawing>
          <wp:inline distT="0" distB="0" distL="0" distR="0" wp14:anchorId="3EFF7EF0" wp14:editId="2FBD10D2">
            <wp:extent cx="5943600" cy="4361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61180"/>
                    </a:xfrm>
                    <a:prstGeom prst="rect">
                      <a:avLst/>
                    </a:prstGeom>
                  </pic:spPr>
                </pic:pic>
              </a:graphicData>
            </a:graphic>
          </wp:inline>
        </w:drawing>
      </w:r>
    </w:p>
    <w:p w14:paraId="414B1D88" w14:textId="23952803" w:rsidR="000F6780" w:rsidRDefault="000F6780" w:rsidP="000F6780">
      <w:pPr>
        <w:ind w:firstLine="720"/>
        <w:rPr>
          <w:color w:val="000000"/>
          <w:shd w:val="clear" w:color="auto" w:fill="000000" w:themeFill="text1"/>
        </w:rPr>
      </w:pPr>
      <w:r>
        <w:rPr>
          <w:rFonts w:asciiTheme="majorBidi" w:hAnsiTheme="majorBidi" w:cstheme="majorBidi"/>
          <w:bCs/>
          <w:color w:val="000000" w:themeColor="text1"/>
          <w:sz w:val="20"/>
          <w:szCs w:val="20"/>
        </w:rPr>
        <w:t xml:space="preserve">Figure 7 shows the data post structural break. </w:t>
      </w:r>
    </w:p>
    <w:p w14:paraId="75C9D090" w14:textId="77777777" w:rsidR="000F6780" w:rsidRPr="00C339E2" w:rsidRDefault="000F6780" w:rsidP="005C4A94">
      <w:pPr>
        <w:rPr>
          <w:color w:val="000000"/>
          <w:shd w:val="clear" w:color="auto" w:fill="000000" w:themeFill="text1"/>
        </w:rPr>
      </w:pPr>
    </w:p>
    <w:tbl>
      <w:tblPr>
        <w:tblStyle w:val="TableGrid"/>
        <w:tblW w:w="0" w:type="auto"/>
        <w:tblLook w:val="04A0" w:firstRow="1" w:lastRow="0" w:firstColumn="1" w:lastColumn="0" w:noHBand="0" w:noVBand="1"/>
      </w:tblPr>
      <w:tblGrid>
        <w:gridCol w:w="3116"/>
        <w:gridCol w:w="3117"/>
        <w:gridCol w:w="3117"/>
      </w:tblGrid>
      <w:tr w:rsidR="00B72A9A" w14:paraId="005EF635" w14:textId="77777777" w:rsidTr="0081288F">
        <w:tc>
          <w:tcPr>
            <w:tcW w:w="9350" w:type="dxa"/>
            <w:gridSpan w:val="3"/>
          </w:tcPr>
          <w:p w14:paraId="3A76F342" w14:textId="5E8752A7" w:rsidR="00B72A9A" w:rsidRPr="00657F39" w:rsidRDefault="00784475" w:rsidP="00B72A9A">
            <w:pPr>
              <w:jc w:val="center"/>
              <w:rPr>
                <w:color w:val="000000" w:themeColor="text1"/>
                <w:shd w:val="clear" w:color="auto" w:fill="000000" w:themeFill="text1"/>
              </w:rPr>
            </w:pPr>
            <w:r>
              <w:rPr>
                <w:b/>
                <w:bCs/>
                <w:color w:val="000000" w:themeColor="text1"/>
                <w:sz w:val="20"/>
                <w:szCs w:val="20"/>
              </w:rPr>
              <w:t>Figure 8</w:t>
            </w:r>
            <w:r w:rsidR="00B72A9A" w:rsidRPr="00657F39">
              <w:rPr>
                <w:b/>
                <w:bCs/>
                <w:color w:val="000000" w:themeColor="text1"/>
                <w:sz w:val="20"/>
                <w:szCs w:val="20"/>
              </w:rPr>
              <w:t xml:space="preserve">: Comparing the Naïve Model and the Exponential Smoothing </w:t>
            </w:r>
            <w:r w:rsidR="00657F39" w:rsidRPr="00657F39">
              <w:rPr>
                <w:b/>
                <w:bCs/>
                <w:color w:val="000000" w:themeColor="text1"/>
                <w:sz w:val="20"/>
                <w:szCs w:val="20"/>
              </w:rPr>
              <w:t>Model</w:t>
            </w:r>
          </w:p>
        </w:tc>
      </w:tr>
      <w:tr w:rsidR="00657F39" w14:paraId="4EDF969F" w14:textId="77777777" w:rsidTr="0081288F">
        <w:tc>
          <w:tcPr>
            <w:tcW w:w="9350" w:type="dxa"/>
            <w:gridSpan w:val="3"/>
          </w:tcPr>
          <w:p w14:paraId="721C9DD3" w14:textId="30E5F622" w:rsidR="00657F39" w:rsidRPr="00657F39" w:rsidRDefault="00657F39" w:rsidP="00B72A9A">
            <w:pPr>
              <w:jc w:val="center"/>
              <w:rPr>
                <w:b/>
                <w:bCs/>
                <w:color w:val="000000" w:themeColor="text1"/>
                <w:sz w:val="20"/>
                <w:szCs w:val="20"/>
              </w:rPr>
            </w:pPr>
            <w:r w:rsidRPr="00657F39">
              <w:rPr>
                <w:rFonts w:asciiTheme="majorBidi" w:hAnsiTheme="majorBidi" w:cstheme="majorBidi"/>
                <w:b/>
                <w:color w:val="000000" w:themeColor="text1"/>
                <w:sz w:val="20"/>
                <w:szCs w:val="20"/>
              </w:rPr>
              <w:t>Forecasting Real Median Weekly Earnings</w:t>
            </w:r>
          </w:p>
        </w:tc>
      </w:tr>
      <w:tr w:rsidR="00657F39" w14:paraId="0494FC05" w14:textId="77777777" w:rsidTr="0081288F">
        <w:tc>
          <w:tcPr>
            <w:tcW w:w="9350" w:type="dxa"/>
            <w:gridSpan w:val="3"/>
          </w:tcPr>
          <w:p w14:paraId="4E49E9A3" w14:textId="18D45599" w:rsidR="00657F39" w:rsidRPr="00657F39" w:rsidRDefault="00657F39" w:rsidP="00657F39">
            <w:pPr>
              <w:jc w:val="center"/>
              <w:rPr>
                <w:rFonts w:asciiTheme="majorBidi" w:hAnsiTheme="majorBidi" w:cstheme="majorBidi"/>
                <w:b/>
                <w:color w:val="000000" w:themeColor="text1"/>
                <w:sz w:val="20"/>
                <w:szCs w:val="20"/>
              </w:rPr>
            </w:pPr>
            <w:r w:rsidRPr="00657F39">
              <w:rPr>
                <w:rFonts w:asciiTheme="majorBidi" w:hAnsiTheme="majorBidi" w:cstheme="majorBidi"/>
                <w:bCs/>
                <w:i/>
                <w:iCs/>
                <w:color w:val="000000" w:themeColor="text1"/>
                <w:sz w:val="20"/>
                <w:szCs w:val="20"/>
              </w:rPr>
              <w:t>Results for the Naive Model and Exponential Smoothing Model</w:t>
            </w:r>
            <w:r w:rsidR="006537DB">
              <w:rPr>
                <w:rFonts w:asciiTheme="majorBidi" w:hAnsiTheme="majorBidi" w:cstheme="majorBidi"/>
                <w:bCs/>
                <w:i/>
                <w:iCs/>
                <w:color w:val="000000" w:themeColor="text1"/>
                <w:sz w:val="20"/>
                <w:szCs w:val="20"/>
              </w:rPr>
              <w:t xml:space="preserve"> with Trend</w:t>
            </w:r>
          </w:p>
        </w:tc>
      </w:tr>
      <w:tr w:rsidR="00657F39" w14:paraId="21B75DB6" w14:textId="77777777" w:rsidTr="0081288F">
        <w:tc>
          <w:tcPr>
            <w:tcW w:w="3116" w:type="dxa"/>
          </w:tcPr>
          <w:p w14:paraId="2475DDEE" w14:textId="77777777" w:rsidR="00657F39" w:rsidRPr="00657F39" w:rsidRDefault="00657F39" w:rsidP="00657F39">
            <w:pPr>
              <w:jc w:val="center"/>
              <w:rPr>
                <w:rFonts w:asciiTheme="majorBidi" w:hAnsiTheme="majorBidi" w:cstheme="majorBidi"/>
                <w:bCs/>
                <w:i/>
                <w:iCs/>
                <w:color w:val="000000" w:themeColor="text1"/>
                <w:sz w:val="20"/>
                <w:szCs w:val="20"/>
              </w:rPr>
            </w:pPr>
          </w:p>
        </w:tc>
        <w:tc>
          <w:tcPr>
            <w:tcW w:w="3117" w:type="dxa"/>
          </w:tcPr>
          <w:p w14:paraId="58CFBE3D" w14:textId="7FC92285" w:rsidR="00657F39" w:rsidRPr="00DF63FA" w:rsidRDefault="00DF63FA" w:rsidP="00657F39">
            <w:pPr>
              <w:jc w:val="center"/>
              <w:rPr>
                <w:rFonts w:asciiTheme="majorBidi" w:hAnsiTheme="majorBidi" w:cstheme="majorBidi"/>
                <w:bCs/>
                <w:color w:val="000000" w:themeColor="text1"/>
                <w:sz w:val="20"/>
                <w:szCs w:val="20"/>
              </w:rPr>
            </w:pPr>
            <w:r w:rsidRPr="00DF63FA">
              <w:rPr>
                <w:rFonts w:asciiTheme="majorBidi" w:hAnsiTheme="majorBidi" w:cstheme="majorBidi"/>
                <w:bCs/>
                <w:color w:val="000000" w:themeColor="text1"/>
                <w:sz w:val="20"/>
                <w:szCs w:val="20"/>
              </w:rPr>
              <w:t>The MAPE</w:t>
            </w:r>
          </w:p>
        </w:tc>
        <w:tc>
          <w:tcPr>
            <w:tcW w:w="3117" w:type="dxa"/>
          </w:tcPr>
          <w:p w14:paraId="7BD47C74" w14:textId="623E3DCD" w:rsidR="00657F39" w:rsidRPr="00DF63FA" w:rsidRDefault="00DF63FA" w:rsidP="00657F39">
            <w:pPr>
              <w:jc w:val="center"/>
              <w:rPr>
                <w:rFonts w:asciiTheme="majorBidi" w:hAnsiTheme="majorBidi" w:cstheme="majorBidi"/>
                <w:bCs/>
                <w:color w:val="000000" w:themeColor="text1"/>
                <w:sz w:val="20"/>
                <w:szCs w:val="20"/>
              </w:rPr>
            </w:pPr>
            <w:r w:rsidRPr="00DF63FA">
              <w:rPr>
                <w:rFonts w:asciiTheme="majorBidi" w:hAnsiTheme="majorBidi" w:cstheme="majorBidi"/>
                <w:bCs/>
                <w:color w:val="000000" w:themeColor="text1"/>
                <w:sz w:val="20"/>
                <w:szCs w:val="20"/>
              </w:rPr>
              <w:t>Root Mean Squared Error</w:t>
            </w:r>
          </w:p>
        </w:tc>
      </w:tr>
      <w:tr w:rsidR="00657F39" w14:paraId="71980031" w14:textId="77777777" w:rsidTr="0081288F">
        <w:tc>
          <w:tcPr>
            <w:tcW w:w="3116" w:type="dxa"/>
          </w:tcPr>
          <w:p w14:paraId="10A2C5B9" w14:textId="7193FD6F" w:rsidR="00657F39" w:rsidRPr="00657F39" w:rsidRDefault="00657F39" w:rsidP="00657F39">
            <w:pPr>
              <w:rPr>
                <w:rFonts w:asciiTheme="majorBidi" w:hAnsiTheme="majorBidi" w:cstheme="majorBidi"/>
                <w:bCs/>
                <w:color w:val="000000" w:themeColor="text1"/>
                <w:sz w:val="20"/>
                <w:szCs w:val="20"/>
              </w:rPr>
            </w:pPr>
            <w:r>
              <w:rPr>
                <w:rFonts w:asciiTheme="majorBidi" w:hAnsiTheme="majorBidi" w:cstheme="majorBidi"/>
                <w:bCs/>
                <w:color w:val="000000" w:themeColor="text1"/>
                <w:sz w:val="20"/>
                <w:szCs w:val="20"/>
              </w:rPr>
              <w:t>The Naïve Model</w:t>
            </w:r>
          </w:p>
        </w:tc>
        <w:tc>
          <w:tcPr>
            <w:tcW w:w="3117" w:type="dxa"/>
          </w:tcPr>
          <w:p w14:paraId="4F88022E" w14:textId="60D33C9F" w:rsidR="00657F39" w:rsidRPr="00DF63FA" w:rsidRDefault="00AD5E90" w:rsidP="00657F39">
            <w:pPr>
              <w:jc w:val="center"/>
              <w:rPr>
                <w:rFonts w:asciiTheme="majorBidi" w:hAnsiTheme="majorBidi" w:cstheme="majorBidi"/>
                <w:bCs/>
                <w:color w:val="000000" w:themeColor="text1"/>
                <w:sz w:val="20"/>
                <w:szCs w:val="20"/>
              </w:rPr>
            </w:pPr>
            <w:r w:rsidRPr="00AD5E90">
              <w:rPr>
                <w:rFonts w:asciiTheme="majorBidi" w:hAnsiTheme="majorBidi" w:cstheme="majorBidi"/>
                <w:bCs/>
                <w:color w:val="000000" w:themeColor="text1"/>
                <w:sz w:val="20"/>
                <w:szCs w:val="20"/>
              </w:rPr>
              <w:t>1.024751</w:t>
            </w:r>
          </w:p>
        </w:tc>
        <w:tc>
          <w:tcPr>
            <w:tcW w:w="3117" w:type="dxa"/>
          </w:tcPr>
          <w:p w14:paraId="25EC341D" w14:textId="495F7511" w:rsidR="00657F39" w:rsidRPr="00DF63FA" w:rsidRDefault="007168D7" w:rsidP="00657F39">
            <w:pPr>
              <w:jc w:val="center"/>
              <w:rPr>
                <w:rFonts w:asciiTheme="majorBidi" w:hAnsiTheme="majorBidi" w:cstheme="majorBidi"/>
                <w:bCs/>
                <w:color w:val="000000" w:themeColor="text1"/>
                <w:sz w:val="20"/>
                <w:szCs w:val="20"/>
              </w:rPr>
            </w:pPr>
            <w:r w:rsidRPr="007168D7">
              <w:rPr>
                <w:rFonts w:asciiTheme="majorBidi" w:hAnsiTheme="majorBidi" w:cstheme="majorBidi"/>
                <w:bCs/>
                <w:color w:val="000000" w:themeColor="text1"/>
                <w:sz w:val="20"/>
                <w:szCs w:val="20"/>
              </w:rPr>
              <w:t>4.21329</w:t>
            </w:r>
          </w:p>
        </w:tc>
      </w:tr>
      <w:tr w:rsidR="00657F39" w14:paraId="0089AF47" w14:textId="77777777" w:rsidTr="00657F39">
        <w:trPr>
          <w:trHeight w:val="206"/>
        </w:trPr>
        <w:tc>
          <w:tcPr>
            <w:tcW w:w="3116" w:type="dxa"/>
          </w:tcPr>
          <w:p w14:paraId="0701079B" w14:textId="34498135" w:rsidR="00657F39" w:rsidRPr="00657F39" w:rsidRDefault="00657F39" w:rsidP="00657F39">
            <w:pPr>
              <w:jc w:val="center"/>
              <w:rPr>
                <w:rFonts w:asciiTheme="majorBidi" w:hAnsiTheme="majorBidi" w:cstheme="majorBidi"/>
                <w:bCs/>
                <w:color w:val="000000" w:themeColor="text1"/>
                <w:sz w:val="20"/>
                <w:szCs w:val="20"/>
              </w:rPr>
            </w:pPr>
            <w:r w:rsidRPr="00657F39">
              <w:rPr>
                <w:rFonts w:asciiTheme="majorBidi" w:hAnsiTheme="majorBidi" w:cstheme="majorBidi"/>
                <w:bCs/>
                <w:color w:val="000000" w:themeColor="text1"/>
                <w:sz w:val="20"/>
                <w:szCs w:val="20"/>
              </w:rPr>
              <w:t>The Exponential Smoothing Model</w:t>
            </w:r>
          </w:p>
        </w:tc>
        <w:tc>
          <w:tcPr>
            <w:tcW w:w="3117" w:type="dxa"/>
          </w:tcPr>
          <w:p w14:paraId="4D8D8526" w14:textId="2D8B969D" w:rsidR="00657F39" w:rsidRPr="00DF63FA" w:rsidRDefault="00176B95" w:rsidP="00657F39">
            <w:pPr>
              <w:jc w:val="center"/>
              <w:rPr>
                <w:rFonts w:asciiTheme="majorBidi" w:hAnsiTheme="majorBidi" w:cstheme="majorBidi"/>
                <w:bCs/>
                <w:color w:val="000000" w:themeColor="text1"/>
                <w:sz w:val="20"/>
                <w:szCs w:val="20"/>
              </w:rPr>
            </w:pPr>
            <w:r w:rsidRPr="00176B95">
              <w:rPr>
                <w:rFonts w:asciiTheme="majorBidi" w:hAnsiTheme="majorBidi" w:cstheme="majorBidi"/>
                <w:bCs/>
                <w:color w:val="000000" w:themeColor="text1"/>
                <w:sz w:val="20"/>
                <w:szCs w:val="20"/>
              </w:rPr>
              <w:t>1.06008</w:t>
            </w:r>
          </w:p>
        </w:tc>
        <w:tc>
          <w:tcPr>
            <w:tcW w:w="3117" w:type="dxa"/>
          </w:tcPr>
          <w:p w14:paraId="5EF88EC3" w14:textId="45310DB6" w:rsidR="00657F39" w:rsidRPr="00DF63FA" w:rsidRDefault="00176B95" w:rsidP="00657F39">
            <w:pPr>
              <w:jc w:val="center"/>
              <w:rPr>
                <w:rFonts w:asciiTheme="majorBidi" w:hAnsiTheme="majorBidi" w:cstheme="majorBidi"/>
                <w:bCs/>
                <w:color w:val="000000" w:themeColor="text1"/>
                <w:sz w:val="20"/>
                <w:szCs w:val="20"/>
              </w:rPr>
            </w:pPr>
            <w:r w:rsidRPr="00176B95">
              <w:rPr>
                <w:rFonts w:asciiTheme="majorBidi" w:hAnsiTheme="majorBidi" w:cstheme="majorBidi"/>
                <w:bCs/>
                <w:color w:val="000000" w:themeColor="text1"/>
                <w:sz w:val="20"/>
                <w:szCs w:val="20"/>
              </w:rPr>
              <w:t>4.346226</w:t>
            </w:r>
          </w:p>
        </w:tc>
      </w:tr>
      <w:tr w:rsidR="000A7813" w14:paraId="0BB9DFD9" w14:textId="77777777" w:rsidTr="000A7813">
        <w:trPr>
          <w:trHeight w:val="206"/>
        </w:trPr>
        <w:tc>
          <w:tcPr>
            <w:tcW w:w="3116" w:type="dxa"/>
            <w:shd w:val="clear" w:color="auto" w:fill="000000" w:themeFill="text1"/>
          </w:tcPr>
          <w:p w14:paraId="7B559F31" w14:textId="77777777" w:rsidR="000A7813" w:rsidRPr="00657F39" w:rsidRDefault="000A7813" w:rsidP="00657F39">
            <w:pPr>
              <w:jc w:val="center"/>
              <w:rPr>
                <w:rFonts w:asciiTheme="majorBidi" w:hAnsiTheme="majorBidi" w:cstheme="majorBidi"/>
                <w:bCs/>
                <w:color w:val="000000" w:themeColor="text1"/>
                <w:sz w:val="20"/>
                <w:szCs w:val="20"/>
              </w:rPr>
            </w:pPr>
          </w:p>
        </w:tc>
        <w:tc>
          <w:tcPr>
            <w:tcW w:w="3117" w:type="dxa"/>
            <w:shd w:val="clear" w:color="auto" w:fill="000000" w:themeFill="text1"/>
          </w:tcPr>
          <w:p w14:paraId="1EC91EE7" w14:textId="77777777" w:rsidR="000A7813" w:rsidRPr="00DF63FA" w:rsidRDefault="000A7813" w:rsidP="00657F39">
            <w:pPr>
              <w:jc w:val="center"/>
              <w:rPr>
                <w:rFonts w:asciiTheme="majorBidi" w:hAnsiTheme="majorBidi" w:cstheme="majorBidi"/>
                <w:bCs/>
                <w:color w:val="000000" w:themeColor="text1"/>
                <w:sz w:val="20"/>
                <w:szCs w:val="20"/>
              </w:rPr>
            </w:pPr>
          </w:p>
        </w:tc>
        <w:tc>
          <w:tcPr>
            <w:tcW w:w="3117" w:type="dxa"/>
            <w:shd w:val="clear" w:color="auto" w:fill="000000" w:themeFill="text1"/>
          </w:tcPr>
          <w:p w14:paraId="24B34063" w14:textId="77777777" w:rsidR="000A7813" w:rsidRPr="00DF63FA" w:rsidRDefault="000A7813" w:rsidP="00657F39">
            <w:pPr>
              <w:jc w:val="center"/>
              <w:rPr>
                <w:rFonts w:asciiTheme="majorBidi" w:hAnsiTheme="majorBidi" w:cstheme="majorBidi"/>
                <w:bCs/>
                <w:color w:val="000000" w:themeColor="text1"/>
                <w:sz w:val="20"/>
                <w:szCs w:val="20"/>
              </w:rPr>
            </w:pPr>
          </w:p>
        </w:tc>
      </w:tr>
    </w:tbl>
    <w:p w14:paraId="31DBB1F7" w14:textId="77777777" w:rsidR="00070009" w:rsidRDefault="00070009" w:rsidP="005C4A94">
      <w:pPr>
        <w:rPr>
          <w:color w:val="000000"/>
          <w:shd w:val="clear" w:color="auto" w:fill="000000" w:themeFill="text1"/>
        </w:rPr>
      </w:pPr>
    </w:p>
    <w:p w14:paraId="597C0A08" w14:textId="0541FDB5" w:rsidR="00784475" w:rsidRDefault="0028381A" w:rsidP="005C4A94">
      <w:pPr>
        <w:rPr>
          <w:color w:val="000000"/>
          <w:shd w:val="clear" w:color="auto" w:fill="000000" w:themeFill="text1"/>
        </w:rPr>
      </w:pPr>
      <w:r w:rsidRPr="0028381A">
        <w:rPr>
          <w:noProof/>
          <w:color w:val="000000"/>
          <w:shd w:val="clear" w:color="auto" w:fill="000000" w:themeFill="text1"/>
        </w:rPr>
        <w:lastRenderedPageBreak/>
        <w:drawing>
          <wp:inline distT="0" distB="0" distL="0" distR="0" wp14:anchorId="4FAEB2B7" wp14:editId="5ED29FBE">
            <wp:extent cx="5943600" cy="436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61180"/>
                    </a:xfrm>
                    <a:prstGeom prst="rect">
                      <a:avLst/>
                    </a:prstGeom>
                  </pic:spPr>
                </pic:pic>
              </a:graphicData>
            </a:graphic>
          </wp:inline>
        </w:drawing>
      </w:r>
    </w:p>
    <w:p w14:paraId="0699CA2C" w14:textId="1C0D4913" w:rsidR="00784475" w:rsidRPr="00FC3EE1" w:rsidRDefault="0081780F" w:rsidP="0081780F">
      <w:pPr>
        <w:ind w:firstLine="720"/>
        <w:rPr>
          <w:color w:val="000000"/>
          <w:shd w:val="clear" w:color="auto" w:fill="000000" w:themeFill="text1"/>
        </w:rPr>
      </w:pPr>
      <w:r w:rsidRPr="00FC3EE1">
        <w:rPr>
          <w:rFonts w:asciiTheme="majorBidi" w:hAnsiTheme="majorBidi" w:cstheme="majorBidi"/>
          <w:bCs/>
          <w:color w:val="000000" w:themeColor="text1"/>
        </w:rPr>
        <w:t xml:space="preserve">Figure 9 shows a plot of the post structural break data for real weekly earnings and the predicted values from the Quarterly Naïve Seasonality Model. </w:t>
      </w:r>
    </w:p>
    <w:p w14:paraId="1E839E39" w14:textId="77777777" w:rsidR="0081780F" w:rsidRPr="00C339E2" w:rsidRDefault="0081780F" w:rsidP="005C4A94">
      <w:pPr>
        <w:rPr>
          <w:color w:val="000000"/>
          <w:shd w:val="clear" w:color="auto" w:fill="000000" w:themeFill="text1"/>
        </w:rPr>
      </w:pPr>
    </w:p>
    <w:tbl>
      <w:tblPr>
        <w:tblStyle w:val="TableGrid"/>
        <w:tblW w:w="0" w:type="auto"/>
        <w:tblLook w:val="04A0" w:firstRow="1" w:lastRow="0" w:firstColumn="1" w:lastColumn="0" w:noHBand="0" w:noVBand="1"/>
      </w:tblPr>
      <w:tblGrid>
        <w:gridCol w:w="2658"/>
        <w:gridCol w:w="1812"/>
        <w:gridCol w:w="1868"/>
        <w:gridCol w:w="1506"/>
        <w:gridCol w:w="1506"/>
      </w:tblGrid>
      <w:tr w:rsidR="000F2695" w:rsidRPr="00657F39" w14:paraId="3BC8D7A5" w14:textId="4BA07E3A" w:rsidTr="0081288F">
        <w:tc>
          <w:tcPr>
            <w:tcW w:w="9350" w:type="dxa"/>
            <w:gridSpan w:val="5"/>
          </w:tcPr>
          <w:p w14:paraId="67175CE5" w14:textId="7E15B3B7" w:rsidR="000F2695" w:rsidRPr="00657F39" w:rsidRDefault="00D84383" w:rsidP="00195DAB">
            <w:pPr>
              <w:jc w:val="center"/>
              <w:rPr>
                <w:b/>
                <w:bCs/>
                <w:color w:val="000000" w:themeColor="text1"/>
                <w:sz w:val="20"/>
                <w:szCs w:val="20"/>
              </w:rPr>
            </w:pPr>
            <w:r>
              <w:rPr>
                <w:b/>
                <w:bCs/>
                <w:color w:val="000000" w:themeColor="text1"/>
                <w:sz w:val="20"/>
                <w:szCs w:val="20"/>
              </w:rPr>
              <w:t>Figure 10</w:t>
            </w:r>
            <w:r w:rsidR="000F2695" w:rsidRPr="00657F39">
              <w:rPr>
                <w:b/>
                <w:bCs/>
                <w:color w:val="000000" w:themeColor="text1"/>
                <w:sz w:val="20"/>
                <w:szCs w:val="20"/>
              </w:rPr>
              <w:t xml:space="preserve">: Comparing </w:t>
            </w:r>
            <w:r w:rsidR="000F2695">
              <w:rPr>
                <w:b/>
                <w:bCs/>
                <w:color w:val="000000" w:themeColor="text1"/>
                <w:sz w:val="20"/>
                <w:szCs w:val="20"/>
              </w:rPr>
              <w:t xml:space="preserve">Potential SARIMA Models </w:t>
            </w:r>
          </w:p>
        </w:tc>
      </w:tr>
      <w:tr w:rsidR="000F2695" w:rsidRPr="00657F39" w14:paraId="2D56B196" w14:textId="0653B7A1" w:rsidTr="0081288F">
        <w:tc>
          <w:tcPr>
            <w:tcW w:w="9350" w:type="dxa"/>
            <w:gridSpan w:val="5"/>
          </w:tcPr>
          <w:p w14:paraId="54B84752" w14:textId="269C624A" w:rsidR="000F2695" w:rsidRPr="00657F39" w:rsidRDefault="000F2695" w:rsidP="0081288F">
            <w:pPr>
              <w:jc w:val="center"/>
              <w:rPr>
                <w:rFonts w:asciiTheme="majorBidi" w:hAnsiTheme="majorBidi" w:cstheme="majorBidi"/>
                <w:b/>
                <w:color w:val="000000" w:themeColor="text1"/>
                <w:sz w:val="20"/>
                <w:szCs w:val="20"/>
              </w:rPr>
            </w:pPr>
            <w:r w:rsidRPr="00657F39">
              <w:rPr>
                <w:rFonts w:asciiTheme="majorBidi" w:hAnsiTheme="majorBidi" w:cstheme="majorBidi"/>
                <w:b/>
                <w:color w:val="000000" w:themeColor="text1"/>
                <w:sz w:val="20"/>
                <w:szCs w:val="20"/>
              </w:rPr>
              <w:t>Forecasting Real Median Weekly Earnings</w:t>
            </w:r>
          </w:p>
        </w:tc>
      </w:tr>
      <w:tr w:rsidR="000F2695" w:rsidRPr="00657F39" w14:paraId="5CA99C9F" w14:textId="3C94F898" w:rsidTr="0081288F">
        <w:tc>
          <w:tcPr>
            <w:tcW w:w="9350" w:type="dxa"/>
            <w:gridSpan w:val="5"/>
          </w:tcPr>
          <w:p w14:paraId="3A11B6F6" w14:textId="11BD8D9A" w:rsidR="000F2695" w:rsidRPr="00657F39" w:rsidRDefault="000F2695" w:rsidP="000A7813">
            <w:pPr>
              <w:jc w:val="center"/>
              <w:rPr>
                <w:rFonts w:asciiTheme="majorBidi" w:hAnsiTheme="majorBidi" w:cstheme="majorBidi"/>
                <w:bCs/>
                <w:i/>
                <w:iCs/>
                <w:color w:val="000000" w:themeColor="text1"/>
                <w:sz w:val="20"/>
                <w:szCs w:val="20"/>
              </w:rPr>
            </w:pPr>
            <w:r w:rsidRPr="00657F39">
              <w:rPr>
                <w:rFonts w:asciiTheme="majorBidi" w:hAnsiTheme="majorBidi" w:cstheme="majorBidi"/>
                <w:bCs/>
                <w:i/>
                <w:iCs/>
                <w:color w:val="000000" w:themeColor="text1"/>
                <w:sz w:val="20"/>
                <w:szCs w:val="20"/>
              </w:rPr>
              <w:t xml:space="preserve">Results for the </w:t>
            </w:r>
            <w:r w:rsidR="000A7813">
              <w:rPr>
                <w:rFonts w:asciiTheme="majorBidi" w:hAnsiTheme="majorBidi" w:cstheme="majorBidi"/>
                <w:bCs/>
                <w:i/>
                <w:iCs/>
                <w:color w:val="000000" w:themeColor="text1"/>
                <w:sz w:val="20"/>
                <w:szCs w:val="20"/>
              </w:rPr>
              <w:t>Best SARIMA Models</w:t>
            </w:r>
          </w:p>
        </w:tc>
      </w:tr>
      <w:tr w:rsidR="000F2695" w:rsidRPr="00DF63FA" w14:paraId="59F09D31" w14:textId="54A4C9BE" w:rsidTr="000F2695">
        <w:tc>
          <w:tcPr>
            <w:tcW w:w="2658" w:type="dxa"/>
          </w:tcPr>
          <w:p w14:paraId="71EA6031" w14:textId="77777777" w:rsidR="000F2695" w:rsidRPr="00657F39" w:rsidRDefault="000F2695" w:rsidP="0081288F">
            <w:pPr>
              <w:jc w:val="center"/>
              <w:rPr>
                <w:rFonts w:asciiTheme="majorBidi" w:hAnsiTheme="majorBidi" w:cstheme="majorBidi"/>
                <w:bCs/>
                <w:i/>
                <w:iCs/>
                <w:color w:val="000000" w:themeColor="text1"/>
                <w:sz w:val="20"/>
                <w:szCs w:val="20"/>
              </w:rPr>
            </w:pPr>
          </w:p>
        </w:tc>
        <w:tc>
          <w:tcPr>
            <w:tcW w:w="1812" w:type="dxa"/>
          </w:tcPr>
          <w:p w14:paraId="47792F3D" w14:textId="77777777" w:rsidR="000F2695" w:rsidRPr="00DF63FA" w:rsidRDefault="000F2695" w:rsidP="0081288F">
            <w:pPr>
              <w:jc w:val="center"/>
              <w:rPr>
                <w:rFonts w:asciiTheme="majorBidi" w:hAnsiTheme="majorBidi" w:cstheme="majorBidi"/>
                <w:bCs/>
                <w:color w:val="000000" w:themeColor="text1"/>
                <w:sz w:val="20"/>
                <w:szCs w:val="20"/>
              </w:rPr>
            </w:pPr>
            <w:r w:rsidRPr="00DF63FA">
              <w:rPr>
                <w:rFonts w:asciiTheme="majorBidi" w:hAnsiTheme="majorBidi" w:cstheme="majorBidi"/>
                <w:bCs/>
                <w:color w:val="000000" w:themeColor="text1"/>
                <w:sz w:val="20"/>
                <w:szCs w:val="20"/>
              </w:rPr>
              <w:t>The MAPE</w:t>
            </w:r>
          </w:p>
        </w:tc>
        <w:tc>
          <w:tcPr>
            <w:tcW w:w="1868" w:type="dxa"/>
          </w:tcPr>
          <w:p w14:paraId="0F15FF52" w14:textId="77777777" w:rsidR="000F2695" w:rsidRPr="00DF63FA" w:rsidRDefault="000F2695" w:rsidP="0081288F">
            <w:pPr>
              <w:jc w:val="center"/>
              <w:rPr>
                <w:rFonts w:asciiTheme="majorBidi" w:hAnsiTheme="majorBidi" w:cstheme="majorBidi"/>
                <w:bCs/>
                <w:color w:val="000000" w:themeColor="text1"/>
                <w:sz w:val="20"/>
                <w:szCs w:val="20"/>
              </w:rPr>
            </w:pPr>
            <w:r w:rsidRPr="00DF63FA">
              <w:rPr>
                <w:rFonts w:asciiTheme="majorBidi" w:hAnsiTheme="majorBidi" w:cstheme="majorBidi"/>
                <w:bCs/>
                <w:color w:val="000000" w:themeColor="text1"/>
                <w:sz w:val="20"/>
                <w:szCs w:val="20"/>
              </w:rPr>
              <w:t>Root Mean Squared Error</w:t>
            </w:r>
          </w:p>
        </w:tc>
        <w:tc>
          <w:tcPr>
            <w:tcW w:w="1506" w:type="dxa"/>
          </w:tcPr>
          <w:p w14:paraId="15028D89" w14:textId="7D694878" w:rsidR="000F2695" w:rsidRPr="00DF63FA" w:rsidRDefault="000F2695" w:rsidP="0081288F">
            <w:pPr>
              <w:jc w:val="center"/>
              <w:rPr>
                <w:rFonts w:asciiTheme="majorBidi" w:hAnsiTheme="majorBidi" w:cstheme="majorBidi"/>
                <w:bCs/>
                <w:color w:val="000000" w:themeColor="text1"/>
                <w:sz w:val="20"/>
                <w:szCs w:val="20"/>
              </w:rPr>
            </w:pPr>
            <w:r>
              <w:rPr>
                <w:rFonts w:asciiTheme="majorBidi" w:hAnsiTheme="majorBidi" w:cstheme="majorBidi"/>
                <w:bCs/>
                <w:color w:val="000000" w:themeColor="text1"/>
                <w:sz w:val="20"/>
                <w:szCs w:val="20"/>
              </w:rPr>
              <w:t>AIC</w:t>
            </w:r>
          </w:p>
        </w:tc>
        <w:tc>
          <w:tcPr>
            <w:tcW w:w="1506" w:type="dxa"/>
          </w:tcPr>
          <w:p w14:paraId="50DC57B6" w14:textId="58DDA5BF" w:rsidR="000F2695" w:rsidRPr="00DF63FA" w:rsidRDefault="000F2695" w:rsidP="0081288F">
            <w:pPr>
              <w:jc w:val="center"/>
              <w:rPr>
                <w:rFonts w:asciiTheme="majorBidi" w:hAnsiTheme="majorBidi" w:cstheme="majorBidi"/>
                <w:bCs/>
                <w:color w:val="000000" w:themeColor="text1"/>
                <w:sz w:val="20"/>
                <w:szCs w:val="20"/>
              </w:rPr>
            </w:pPr>
            <w:r>
              <w:rPr>
                <w:rFonts w:asciiTheme="majorBidi" w:hAnsiTheme="majorBidi" w:cstheme="majorBidi"/>
                <w:bCs/>
                <w:color w:val="000000" w:themeColor="text1"/>
                <w:sz w:val="20"/>
                <w:szCs w:val="20"/>
              </w:rPr>
              <w:t>BIC</w:t>
            </w:r>
          </w:p>
        </w:tc>
      </w:tr>
      <w:tr w:rsidR="000F2695" w:rsidRPr="00DF63FA" w14:paraId="59000415" w14:textId="301DCB38" w:rsidTr="000F2695">
        <w:trPr>
          <w:trHeight w:val="260"/>
        </w:trPr>
        <w:tc>
          <w:tcPr>
            <w:tcW w:w="2658" w:type="dxa"/>
          </w:tcPr>
          <w:p w14:paraId="7ECB47AC" w14:textId="47693066" w:rsidR="000F2695" w:rsidRPr="00657F39" w:rsidRDefault="000F2695" w:rsidP="0081288F">
            <w:pPr>
              <w:rPr>
                <w:rFonts w:asciiTheme="majorBidi" w:hAnsiTheme="majorBidi" w:cstheme="majorBidi"/>
                <w:bCs/>
                <w:color w:val="000000" w:themeColor="text1"/>
                <w:sz w:val="20"/>
                <w:szCs w:val="20"/>
              </w:rPr>
            </w:pPr>
            <w:proofErr w:type="gramStart"/>
            <w:r>
              <w:rPr>
                <w:rFonts w:asciiTheme="majorBidi" w:hAnsiTheme="majorBidi" w:cstheme="majorBidi"/>
                <w:bCs/>
                <w:color w:val="000000" w:themeColor="text1"/>
                <w:sz w:val="20"/>
                <w:szCs w:val="20"/>
              </w:rPr>
              <w:t>SARIMA(</w:t>
            </w:r>
            <w:proofErr w:type="gramEnd"/>
            <w:r>
              <w:rPr>
                <w:rFonts w:asciiTheme="majorBidi" w:hAnsiTheme="majorBidi" w:cstheme="majorBidi"/>
                <w:bCs/>
                <w:color w:val="000000" w:themeColor="text1"/>
                <w:sz w:val="20"/>
                <w:szCs w:val="20"/>
              </w:rPr>
              <w:t>2,0,0)(0,1,1)[4]</w:t>
            </w:r>
          </w:p>
        </w:tc>
        <w:tc>
          <w:tcPr>
            <w:tcW w:w="1812" w:type="dxa"/>
          </w:tcPr>
          <w:p w14:paraId="5789A0BF" w14:textId="0A8F578A" w:rsidR="000F2695" w:rsidRPr="00DF63FA" w:rsidRDefault="00F30D79" w:rsidP="0081288F">
            <w:pPr>
              <w:jc w:val="center"/>
              <w:rPr>
                <w:rFonts w:asciiTheme="majorBidi" w:hAnsiTheme="majorBidi" w:cstheme="majorBidi"/>
                <w:bCs/>
                <w:color w:val="000000" w:themeColor="text1"/>
                <w:sz w:val="20"/>
                <w:szCs w:val="20"/>
              </w:rPr>
            </w:pPr>
            <w:r w:rsidRPr="00F30D79">
              <w:rPr>
                <w:rFonts w:asciiTheme="majorBidi" w:hAnsiTheme="majorBidi" w:cstheme="majorBidi"/>
                <w:bCs/>
                <w:color w:val="000000" w:themeColor="text1"/>
                <w:sz w:val="20"/>
                <w:szCs w:val="20"/>
              </w:rPr>
              <w:t>0.6738147</w:t>
            </w:r>
          </w:p>
        </w:tc>
        <w:tc>
          <w:tcPr>
            <w:tcW w:w="1868" w:type="dxa"/>
          </w:tcPr>
          <w:p w14:paraId="55E8A49D" w14:textId="744D11B0" w:rsidR="000F2695" w:rsidRPr="00DF63FA" w:rsidRDefault="00F30D79" w:rsidP="0081288F">
            <w:pPr>
              <w:jc w:val="center"/>
              <w:rPr>
                <w:rFonts w:asciiTheme="majorBidi" w:hAnsiTheme="majorBidi" w:cstheme="majorBidi"/>
                <w:bCs/>
                <w:color w:val="000000" w:themeColor="text1"/>
                <w:sz w:val="20"/>
                <w:szCs w:val="20"/>
              </w:rPr>
            </w:pPr>
            <w:r w:rsidRPr="00F30D79">
              <w:rPr>
                <w:rFonts w:asciiTheme="majorBidi" w:hAnsiTheme="majorBidi" w:cstheme="majorBidi"/>
                <w:bCs/>
                <w:color w:val="000000" w:themeColor="text1"/>
                <w:sz w:val="20"/>
                <w:szCs w:val="20"/>
              </w:rPr>
              <w:t>2.857317</w:t>
            </w:r>
          </w:p>
        </w:tc>
        <w:tc>
          <w:tcPr>
            <w:tcW w:w="1506" w:type="dxa"/>
          </w:tcPr>
          <w:p w14:paraId="7B9F488D" w14:textId="34B37E04" w:rsidR="000F2695" w:rsidRPr="00DF63FA" w:rsidRDefault="00F30D79" w:rsidP="0081288F">
            <w:pPr>
              <w:jc w:val="center"/>
              <w:rPr>
                <w:rFonts w:asciiTheme="majorBidi" w:hAnsiTheme="majorBidi" w:cstheme="majorBidi"/>
                <w:bCs/>
                <w:color w:val="000000" w:themeColor="text1"/>
                <w:sz w:val="20"/>
                <w:szCs w:val="20"/>
              </w:rPr>
            </w:pPr>
            <w:r w:rsidRPr="00F30D79">
              <w:rPr>
                <w:rFonts w:asciiTheme="majorBidi" w:hAnsiTheme="majorBidi" w:cstheme="majorBidi"/>
                <w:bCs/>
                <w:color w:val="000000" w:themeColor="text1"/>
                <w:sz w:val="20"/>
                <w:szCs w:val="20"/>
              </w:rPr>
              <w:t>363.17</w:t>
            </w:r>
          </w:p>
        </w:tc>
        <w:tc>
          <w:tcPr>
            <w:tcW w:w="1506" w:type="dxa"/>
          </w:tcPr>
          <w:p w14:paraId="0209DE9E" w14:textId="285FFCAF" w:rsidR="000F2695" w:rsidRPr="00DF63FA" w:rsidRDefault="00F30D79" w:rsidP="0081288F">
            <w:pPr>
              <w:jc w:val="center"/>
              <w:rPr>
                <w:rFonts w:asciiTheme="majorBidi" w:hAnsiTheme="majorBidi" w:cstheme="majorBidi"/>
                <w:bCs/>
                <w:color w:val="000000" w:themeColor="text1"/>
                <w:sz w:val="20"/>
                <w:szCs w:val="20"/>
              </w:rPr>
            </w:pPr>
            <w:r w:rsidRPr="00F30D79">
              <w:rPr>
                <w:rFonts w:asciiTheme="majorBidi" w:hAnsiTheme="majorBidi" w:cstheme="majorBidi"/>
                <w:bCs/>
                <w:color w:val="000000" w:themeColor="text1"/>
                <w:sz w:val="20"/>
                <w:szCs w:val="20"/>
              </w:rPr>
              <w:t>372.17</w:t>
            </w:r>
          </w:p>
        </w:tc>
      </w:tr>
      <w:tr w:rsidR="000F2695" w:rsidRPr="00DF63FA" w14:paraId="125C217B" w14:textId="4FADFA83" w:rsidTr="000F2695">
        <w:trPr>
          <w:trHeight w:val="206"/>
        </w:trPr>
        <w:tc>
          <w:tcPr>
            <w:tcW w:w="2658" w:type="dxa"/>
          </w:tcPr>
          <w:p w14:paraId="70A98CCB" w14:textId="116D8ED9" w:rsidR="000F2695" w:rsidRPr="00657F39" w:rsidRDefault="000F2695" w:rsidP="000F2695">
            <w:pPr>
              <w:rPr>
                <w:rFonts w:asciiTheme="majorBidi" w:hAnsiTheme="majorBidi" w:cstheme="majorBidi"/>
                <w:bCs/>
                <w:color w:val="000000" w:themeColor="text1"/>
                <w:sz w:val="20"/>
                <w:szCs w:val="20"/>
              </w:rPr>
            </w:pPr>
            <w:proofErr w:type="gramStart"/>
            <w:r>
              <w:rPr>
                <w:rFonts w:asciiTheme="majorBidi" w:hAnsiTheme="majorBidi" w:cstheme="majorBidi"/>
                <w:bCs/>
                <w:color w:val="000000" w:themeColor="text1"/>
                <w:sz w:val="20"/>
                <w:szCs w:val="20"/>
              </w:rPr>
              <w:t>SARIMA(</w:t>
            </w:r>
            <w:proofErr w:type="gramEnd"/>
            <w:r>
              <w:rPr>
                <w:rFonts w:asciiTheme="majorBidi" w:hAnsiTheme="majorBidi" w:cstheme="majorBidi"/>
                <w:bCs/>
                <w:color w:val="000000" w:themeColor="text1"/>
                <w:sz w:val="20"/>
                <w:szCs w:val="20"/>
              </w:rPr>
              <w:t>2,0,0)(1,1,1)[4]</w:t>
            </w:r>
          </w:p>
        </w:tc>
        <w:tc>
          <w:tcPr>
            <w:tcW w:w="1812" w:type="dxa"/>
          </w:tcPr>
          <w:p w14:paraId="338B288E" w14:textId="621F8984" w:rsidR="000F2695" w:rsidRPr="00DF63FA" w:rsidRDefault="00BD65B8" w:rsidP="0081288F">
            <w:pPr>
              <w:jc w:val="center"/>
              <w:rPr>
                <w:rFonts w:asciiTheme="majorBidi" w:hAnsiTheme="majorBidi" w:cstheme="majorBidi"/>
                <w:bCs/>
                <w:color w:val="000000" w:themeColor="text1"/>
                <w:sz w:val="20"/>
                <w:szCs w:val="20"/>
              </w:rPr>
            </w:pPr>
            <w:r w:rsidRPr="00BD65B8">
              <w:rPr>
                <w:rFonts w:asciiTheme="majorBidi" w:hAnsiTheme="majorBidi" w:cstheme="majorBidi"/>
                <w:bCs/>
                <w:color w:val="000000" w:themeColor="text1"/>
                <w:sz w:val="20"/>
                <w:szCs w:val="20"/>
              </w:rPr>
              <w:t>0.669295</w:t>
            </w:r>
          </w:p>
        </w:tc>
        <w:tc>
          <w:tcPr>
            <w:tcW w:w="1868" w:type="dxa"/>
          </w:tcPr>
          <w:p w14:paraId="7C9F9D22" w14:textId="2C40D623" w:rsidR="000F2695" w:rsidRPr="00DF63FA" w:rsidRDefault="00BD65B8" w:rsidP="0081288F">
            <w:pPr>
              <w:jc w:val="center"/>
              <w:rPr>
                <w:rFonts w:asciiTheme="majorBidi" w:hAnsiTheme="majorBidi" w:cstheme="majorBidi"/>
                <w:bCs/>
                <w:color w:val="000000" w:themeColor="text1"/>
                <w:sz w:val="20"/>
                <w:szCs w:val="20"/>
              </w:rPr>
            </w:pPr>
            <w:r w:rsidRPr="00BD65B8">
              <w:rPr>
                <w:rFonts w:asciiTheme="majorBidi" w:hAnsiTheme="majorBidi" w:cstheme="majorBidi"/>
                <w:bCs/>
                <w:color w:val="000000" w:themeColor="text1"/>
                <w:sz w:val="20"/>
                <w:szCs w:val="20"/>
              </w:rPr>
              <w:t>2.847836</w:t>
            </w:r>
          </w:p>
        </w:tc>
        <w:tc>
          <w:tcPr>
            <w:tcW w:w="1506" w:type="dxa"/>
          </w:tcPr>
          <w:p w14:paraId="680267F2" w14:textId="58B8266D" w:rsidR="000F2695" w:rsidRPr="00DF63FA" w:rsidRDefault="00BD65B8" w:rsidP="0081288F">
            <w:pPr>
              <w:jc w:val="center"/>
              <w:rPr>
                <w:rFonts w:asciiTheme="majorBidi" w:hAnsiTheme="majorBidi" w:cstheme="majorBidi"/>
                <w:bCs/>
                <w:color w:val="000000" w:themeColor="text1"/>
                <w:sz w:val="20"/>
                <w:szCs w:val="20"/>
              </w:rPr>
            </w:pPr>
            <w:r w:rsidRPr="00BD65B8">
              <w:rPr>
                <w:rFonts w:asciiTheme="majorBidi" w:hAnsiTheme="majorBidi" w:cstheme="majorBidi"/>
                <w:bCs/>
                <w:color w:val="000000" w:themeColor="text1"/>
                <w:sz w:val="20"/>
                <w:szCs w:val="20"/>
              </w:rPr>
              <w:t>364.97</w:t>
            </w:r>
          </w:p>
        </w:tc>
        <w:tc>
          <w:tcPr>
            <w:tcW w:w="1506" w:type="dxa"/>
          </w:tcPr>
          <w:p w14:paraId="60704663" w14:textId="2AE28B2C" w:rsidR="000F2695" w:rsidRPr="00DF63FA" w:rsidRDefault="00BD65B8" w:rsidP="0081288F">
            <w:pPr>
              <w:jc w:val="center"/>
              <w:rPr>
                <w:rFonts w:asciiTheme="majorBidi" w:hAnsiTheme="majorBidi" w:cstheme="majorBidi"/>
                <w:bCs/>
                <w:color w:val="000000" w:themeColor="text1"/>
                <w:sz w:val="20"/>
                <w:szCs w:val="20"/>
              </w:rPr>
            </w:pPr>
            <w:r w:rsidRPr="00BD65B8">
              <w:rPr>
                <w:rFonts w:asciiTheme="majorBidi" w:hAnsiTheme="majorBidi" w:cstheme="majorBidi"/>
                <w:bCs/>
                <w:color w:val="000000" w:themeColor="text1"/>
                <w:sz w:val="20"/>
                <w:szCs w:val="20"/>
              </w:rPr>
              <w:t>376.2146</w:t>
            </w:r>
          </w:p>
        </w:tc>
      </w:tr>
      <w:tr w:rsidR="00DF27C6" w:rsidRPr="00DF63FA" w14:paraId="4B15ECA0" w14:textId="4E4929CB" w:rsidTr="000F2695">
        <w:trPr>
          <w:trHeight w:val="206"/>
        </w:trPr>
        <w:tc>
          <w:tcPr>
            <w:tcW w:w="2658" w:type="dxa"/>
          </w:tcPr>
          <w:p w14:paraId="5EE4415F" w14:textId="2291D2A3" w:rsidR="00DF27C6" w:rsidRPr="00657F39" w:rsidRDefault="00DF27C6" w:rsidP="000F2695">
            <w:pPr>
              <w:rPr>
                <w:rFonts w:asciiTheme="majorBidi" w:hAnsiTheme="majorBidi" w:cstheme="majorBidi"/>
                <w:bCs/>
                <w:color w:val="000000" w:themeColor="text1"/>
                <w:sz w:val="20"/>
                <w:szCs w:val="20"/>
              </w:rPr>
            </w:pPr>
            <w:proofErr w:type="gramStart"/>
            <w:r>
              <w:rPr>
                <w:rFonts w:asciiTheme="majorBidi" w:hAnsiTheme="majorBidi" w:cstheme="majorBidi"/>
                <w:bCs/>
                <w:color w:val="000000" w:themeColor="text1"/>
                <w:sz w:val="20"/>
                <w:szCs w:val="20"/>
              </w:rPr>
              <w:t>SARIMA(</w:t>
            </w:r>
            <w:proofErr w:type="gramEnd"/>
            <w:r>
              <w:rPr>
                <w:rFonts w:asciiTheme="majorBidi" w:hAnsiTheme="majorBidi" w:cstheme="majorBidi"/>
                <w:bCs/>
                <w:color w:val="000000" w:themeColor="text1"/>
                <w:sz w:val="20"/>
                <w:szCs w:val="20"/>
              </w:rPr>
              <w:t>2,0,0)(0,1,0)[4]</w:t>
            </w:r>
          </w:p>
        </w:tc>
        <w:tc>
          <w:tcPr>
            <w:tcW w:w="1812" w:type="dxa"/>
          </w:tcPr>
          <w:p w14:paraId="75ACB0A6" w14:textId="7E63520D" w:rsidR="00DF27C6" w:rsidRPr="00DF63FA" w:rsidRDefault="00DF27C6" w:rsidP="0081288F">
            <w:pPr>
              <w:jc w:val="center"/>
              <w:rPr>
                <w:rFonts w:asciiTheme="majorBidi" w:hAnsiTheme="majorBidi" w:cstheme="majorBidi"/>
                <w:bCs/>
                <w:color w:val="000000" w:themeColor="text1"/>
                <w:sz w:val="20"/>
                <w:szCs w:val="20"/>
              </w:rPr>
            </w:pPr>
            <w:r w:rsidRPr="00F30D79">
              <w:rPr>
                <w:rFonts w:asciiTheme="majorBidi" w:hAnsiTheme="majorBidi" w:cstheme="majorBidi"/>
                <w:bCs/>
                <w:color w:val="000000" w:themeColor="text1"/>
                <w:sz w:val="20"/>
                <w:szCs w:val="20"/>
              </w:rPr>
              <w:t>0.8198621</w:t>
            </w:r>
          </w:p>
        </w:tc>
        <w:tc>
          <w:tcPr>
            <w:tcW w:w="1868" w:type="dxa"/>
          </w:tcPr>
          <w:p w14:paraId="7D01DA05" w14:textId="434FB056" w:rsidR="00DF27C6" w:rsidRPr="00DF63FA" w:rsidRDefault="00DF27C6" w:rsidP="0081288F">
            <w:pPr>
              <w:jc w:val="center"/>
              <w:rPr>
                <w:rFonts w:asciiTheme="majorBidi" w:hAnsiTheme="majorBidi" w:cstheme="majorBidi"/>
                <w:bCs/>
                <w:color w:val="000000" w:themeColor="text1"/>
                <w:sz w:val="20"/>
                <w:szCs w:val="20"/>
              </w:rPr>
            </w:pPr>
            <w:r w:rsidRPr="00F30D79">
              <w:rPr>
                <w:rFonts w:asciiTheme="majorBidi" w:hAnsiTheme="majorBidi" w:cstheme="majorBidi"/>
                <w:bCs/>
                <w:color w:val="000000" w:themeColor="text1"/>
                <w:sz w:val="20"/>
                <w:szCs w:val="20"/>
              </w:rPr>
              <w:t>3.529036</w:t>
            </w:r>
          </w:p>
        </w:tc>
        <w:tc>
          <w:tcPr>
            <w:tcW w:w="1506" w:type="dxa"/>
          </w:tcPr>
          <w:p w14:paraId="1236E384" w14:textId="632CB792" w:rsidR="00DF27C6" w:rsidRPr="00DF63FA" w:rsidRDefault="00DF27C6" w:rsidP="0081288F">
            <w:pPr>
              <w:jc w:val="center"/>
              <w:rPr>
                <w:rFonts w:asciiTheme="majorBidi" w:hAnsiTheme="majorBidi" w:cstheme="majorBidi"/>
                <w:bCs/>
                <w:color w:val="000000" w:themeColor="text1"/>
                <w:sz w:val="20"/>
                <w:szCs w:val="20"/>
              </w:rPr>
            </w:pPr>
            <w:r w:rsidRPr="00F30D79">
              <w:rPr>
                <w:rFonts w:asciiTheme="majorBidi" w:hAnsiTheme="majorBidi" w:cstheme="majorBidi"/>
                <w:bCs/>
                <w:color w:val="000000" w:themeColor="text1"/>
                <w:sz w:val="20"/>
                <w:szCs w:val="20"/>
              </w:rPr>
              <w:t>385.72</w:t>
            </w:r>
          </w:p>
        </w:tc>
        <w:tc>
          <w:tcPr>
            <w:tcW w:w="1506" w:type="dxa"/>
          </w:tcPr>
          <w:p w14:paraId="67D524D0" w14:textId="458B3E32" w:rsidR="00DF27C6" w:rsidRPr="00DF63FA" w:rsidRDefault="00DF27C6" w:rsidP="0081288F">
            <w:pPr>
              <w:jc w:val="center"/>
              <w:rPr>
                <w:rFonts w:asciiTheme="majorBidi" w:hAnsiTheme="majorBidi" w:cstheme="majorBidi"/>
                <w:bCs/>
                <w:color w:val="000000" w:themeColor="text1"/>
                <w:sz w:val="20"/>
                <w:szCs w:val="20"/>
              </w:rPr>
            </w:pPr>
            <w:r w:rsidRPr="00F30D79">
              <w:rPr>
                <w:rFonts w:asciiTheme="majorBidi" w:hAnsiTheme="majorBidi" w:cstheme="majorBidi"/>
                <w:bCs/>
                <w:color w:val="000000" w:themeColor="text1"/>
                <w:sz w:val="20"/>
                <w:szCs w:val="20"/>
              </w:rPr>
              <w:t>392.462</w:t>
            </w:r>
          </w:p>
        </w:tc>
      </w:tr>
      <w:tr w:rsidR="000F2695" w:rsidRPr="00DF63FA" w14:paraId="7698B0A7" w14:textId="76F2381E" w:rsidTr="000F2695">
        <w:trPr>
          <w:trHeight w:val="215"/>
        </w:trPr>
        <w:tc>
          <w:tcPr>
            <w:tcW w:w="2658" w:type="dxa"/>
          </w:tcPr>
          <w:p w14:paraId="22CEA56B" w14:textId="3FCF4E24" w:rsidR="000F2695" w:rsidRPr="00657F39" w:rsidRDefault="000F2695" w:rsidP="000F2695">
            <w:pPr>
              <w:rPr>
                <w:rFonts w:asciiTheme="majorBidi" w:hAnsiTheme="majorBidi" w:cstheme="majorBidi"/>
                <w:bCs/>
                <w:color w:val="000000" w:themeColor="text1"/>
                <w:sz w:val="20"/>
                <w:szCs w:val="20"/>
              </w:rPr>
            </w:pPr>
            <w:proofErr w:type="gramStart"/>
            <w:r>
              <w:rPr>
                <w:rFonts w:asciiTheme="majorBidi" w:hAnsiTheme="majorBidi" w:cstheme="majorBidi"/>
                <w:bCs/>
                <w:color w:val="000000" w:themeColor="text1"/>
                <w:sz w:val="20"/>
                <w:szCs w:val="20"/>
              </w:rPr>
              <w:t>SARIMA(</w:t>
            </w:r>
            <w:proofErr w:type="gramEnd"/>
            <w:r>
              <w:rPr>
                <w:rFonts w:asciiTheme="majorBidi" w:hAnsiTheme="majorBidi" w:cstheme="majorBidi"/>
                <w:bCs/>
                <w:color w:val="000000" w:themeColor="text1"/>
                <w:sz w:val="20"/>
                <w:szCs w:val="20"/>
              </w:rPr>
              <w:t>3,0,0)(0,1,0)[4]</w:t>
            </w:r>
          </w:p>
        </w:tc>
        <w:tc>
          <w:tcPr>
            <w:tcW w:w="1812" w:type="dxa"/>
          </w:tcPr>
          <w:p w14:paraId="6CACB5BD" w14:textId="66FCC334" w:rsidR="000F2695" w:rsidRPr="00DF63FA" w:rsidRDefault="00BD65B8" w:rsidP="0081288F">
            <w:pPr>
              <w:jc w:val="center"/>
              <w:rPr>
                <w:rFonts w:asciiTheme="majorBidi" w:hAnsiTheme="majorBidi" w:cstheme="majorBidi"/>
                <w:bCs/>
                <w:color w:val="000000" w:themeColor="text1"/>
                <w:sz w:val="20"/>
                <w:szCs w:val="20"/>
              </w:rPr>
            </w:pPr>
            <w:r w:rsidRPr="00BD65B8">
              <w:rPr>
                <w:rFonts w:asciiTheme="majorBidi" w:hAnsiTheme="majorBidi" w:cstheme="majorBidi"/>
                <w:bCs/>
                <w:color w:val="000000" w:themeColor="text1"/>
                <w:sz w:val="20"/>
                <w:szCs w:val="20"/>
              </w:rPr>
              <w:t>0.798318</w:t>
            </w:r>
          </w:p>
        </w:tc>
        <w:tc>
          <w:tcPr>
            <w:tcW w:w="1868" w:type="dxa"/>
          </w:tcPr>
          <w:p w14:paraId="38C4F285" w14:textId="115CBD05" w:rsidR="000F2695" w:rsidRPr="00DF63FA" w:rsidRDefault="00BD65B8" w:rsidP="0081288F">
            <w:pPr>
              <w:jc w:val="center"/>
              <w:rPr>
                <w:rFonts w:asciiTheme="majorBidi" w:hAnsiTheme="majorBidi" w:cstheme="majorBidi"/>
                <w:bCs/>
                <w:color w:val="000000" w:themeColor="text1"/>
                <w:sz w:val="20"/>
                <w:szCs w:val="20"/>
              </w:rPr>
            </w:pPr>
            <w:r w:rsidRPr="00BD65B8">
              <w:rPr>
                <w:rFonts w:asciiTheme="majorBidi" w:hAnsiTheme="majorBidi" w:cstheme="majorBidi"/>
                <w:bCs/>
                <w:color w:val="000000" w:themeColor="text1"/>
                <w:sz w:val="20"/>
                <w:szCs w:val="20"/>
              </w:rPr>
              <w:t>3.453824</w:t>
            </w:r>
          </w:p>
        </w:tc>
        <w:tc>
          <w:tcPr>
            <w:tcW w:w="1506" w:type="dxa"/>
          </w:tcPr>
          <w:p w14:paraId="7ADAB519" w14:textId="0347902B" w:rsidR="000F2695" w:rsidRPr="00DF63FA" w:rsidRDefault="00BD65B8" w:rsidP="0081288F">
            <w:pPr>
              <w:jc w:val="center"/>
              <w:rPr>
                <w:rFonts w:asciiTheme="majorBidi" w:hAnsiTheme="majorBidi" w:cstheme="majorBidi"/>
                <w:bCs/>
                <w:color w:val="000000" w:themeColor="text1"/>
                <w:sz w:val="20"/>
                <w:szCs w:val="20"/>
              </w:rPr>
            </w:pPr>
            <w:r w:rsidRPr="00BD65B8">
              <w:rPr>
                <w:rFonts w:asciiTheme="majorBidi" w:hAnsiTheme="majorBidi" w:cstheme="majorBidi"/>
                <w:bCs/>
                <w:color w:val="000000" w:themeColor="text1"/>
                <w:sz w:val="20"/>
                <w:szCs w:val="20"/>
              </w:rPr>
              <w:t>384.82</w:t>
            </w:r>
          </w:p>
        </w:tc>
        <w:tc>
          <w:tcPr>
            <w:tcW w:w="1506" w:type="dxa"/>
          </w:tcPr>
          <w:p w14:paraId="455FE111" w14:textId="1BB8D77D" w:rsidR="000F2695" w:rsidRPr="00DF63FA" w:rsidRDefault="00BD65B8" w:rsidP="0081288F">
            <w:pPr>
              <w:jc w:val="center"/>
              <w:rPr>
                <w:rFonts w:asciiTheme="majorBidi" w:hAnsiTheme="majorBidi" w:cstheme="majorBidi"/>
                <w:bCs/>
                <w:color w:val="000000" w:themeColor="text1"/>
                <w:sz w:val="20"/>
                <w:szCs w:val="20"/>
              </w:rPr>
            </w:pPr>
            <w:r w:rsidRPr="00BD65B8">
              <w:rPr>
                <w:rFonts w:asciiTheme="majorBidi" w:hAnsiTheme="majorBidi" w:cstheme="majorBidi"/>
                <w:bCs/>
                <w:color w:val="000000" w:themeColor="text1"/>
                <w:sz w:val="20"/>
                <w:szCs w:val="20"/>
              </w:rPr>
              <w:t>393.8116</w:t>
            </w:r>
          </w:p>
        </w:tc>
      </w:tr>
      <w:tr w:rsidR="000A7813" w:rsidRPr="00DF63FA" w14:paraId="6507EFC9" w14:textId="77777777" w:rsidTr="000A7813">
        <w:trPr>
          <w:trHeight w:val="215"/>
        </w:trPr>
        <w:tc>
          <w:tcPr>
            <w:tcW w:w="2658" w:type="dxa"/>
            <w:shd w:val="clear" w:color="auto" w:fill="000000" w:themeFill="text1"/>
          </w:tcPr>
          <w:p w14:paraId="6A8F1E40" w14:textId="77777777" w:rsidR="000A7813" w:rsidRDefault="000A7813" w:rsidP="000F2695">
            <w:pPr>
              <w:rPr>
                <w:rFonts w:asciiTheme="majorBidi" w:hAnsiTheme="majorBidi" w:cstheme="majorBidi"/>
                <w:bCs/>
                <w:color w:val="000000" w:themeColor="text1"/>
                <w:sz w:val="20"/>
                <w:szCs w:val="20"/>
              </w:rPr>
            </w:pPr>
          </w:p>
        </w:tc>
        <w:tc>
          <w:tcPr>
            <w:tcW w:w="1812" w:type="dxa"/>
            <w:shd w:val="clear" w:color="auto" w:fill="000000" w:themeFill="text1"/>
          </w:tcPr>
          <w:p w14:paraId="0F88676D" w14:textId="77777777" w:rsidR="000A7813" w:rsidRPr="00DF63FA" w:rsidRDefault="000A7813" w:rsidP="0081288F">
            <w:pPr>
              <w:jc w:val="center"/>
              <w:rPr>
                <w:rFonts w:asciiTheme="majorBidi" w:hAnsiTheme="majorBidi" w:cstheme="majorBidi"/>
                <w:bCs/>
                <w:color w:val="000000" w:themeColor="text1"/>
                <w:sz w:val="20"/>
                <w:szCs w:val="20"/>
              </w:rPr>
            </w:pPr>
          </w:p>
        </w:tc>
        <w:tc>
          <w:tcPr>
            <w:tcW w:w="1868" w:type="dxa"/>
            <w:shd w:val="clear" w:color="auto" w:fill="000000" w:themeFill="text1"/>
          </w:tcPr>
          <w:p w14:paraId="7EF482D5" w14:textId="77777777" w:rsidR="000A7813" w:rsidRPr="00DF63FA" w:rsidRDefault="000A7813" w:rsidP="0081288F">
            <w:pPr>
              <w:jc w:val="center"/>
              <w:rPr>
                <w:rFonts w:asciiTheme="majorBidi" w:hAnsiTheme="majorBidi" w:cstheme="majorBidi"/>
                <w:bCs/>
                <w:color w:val="000000" w:themeColor="text1"/>
                <w:sz w:val="20"/>
                <w:szCs w:val="20"/>
              </w:rPr>
            </w:pPr>
          </w:p>
        </w:tc>
        <w:tc>
          <w:tcPr>
            <w:tcW w:w="1506" w:type="dxa"/>
            <w:shd w:val="clear" w:color="auto" w:fill="000000" w:themeFill="text1"/>
          </w:tcPr>
          <w:p w14:paraId="054C151A" w14:textId="77777777" w:rsidR="000A7813" w:rsidRPr="00DF63FA" w:rsidRDefault="000A7813" w:rsidP="0081288F">
            <w:pPr>
              <w:jc w:val="center"/>
              <w:rPr>
                <w:rFonts w:asciiTheme="majorBidi" w:hAnsiTheme="majorBidi" w:cstheme="majorBidi"/>
                <w:bCs/>
                <w:color w:val="000000" w:themeColor="text1"/>
                <w:sz w:val="20"/>
                <w:szCs w:val="20"/>
              </w:rPr>
            </w:pPr>
          </w:p>
        </w:tc>
        <w:tc>
          <w:tcPr>
            <w:tcW w:w="1506" w:type="dxa"/>
            <w:shd w:val="clear" w:color="auto" w:fill="000000" w:themeFill="text1"/>
          </w:tcPr>
          <w:p w14:paraId="52D23354" w14:textId="77777777" w:rsidR="000A7813" w:rsidRPr="00DF63FA" w:rsidRDefault="000A7813" w:rsidP="0081288F">
            <w:pPr>
              <w:jc w:val="center"/>
              <w:rPr>
                <w:rFonts w:asciiTheme="majorBidi" w:hAnsiTheme="majorBidi" w:cstheme="majorBidi"/>
                <w:bCs/>
                <w:color w:val="000000" w:themeColor="text1"/>
                <w:sz w:val="20"/>
                <w:szCs w:val="20"/>
              </w:rPr>
            </w:pPr>
          </w:p>
        </w:tc>
      </w:tr>
    </w:tbl>
    <w:p w14:paraId="54472DF1" w14:textId="77777777" w:rsidR="00070009" w:rsidRDefault="00070009" w:rsidP="005C4A94">
      <w:pPr>
        <w:rPr>
          <w:color w:val="000000"/>
        </w:rPr>
      </w:pPr>
    </w:p>
    <w:p w14:paraId="20E6E648" w14:textId="3CDE2833" w:rsidR="00325A17" w:rsidRDefault="002647C8" w:rsidP="005C4A94">
      <w:pPr>
        <w:rPr>
          <w:color w:val="000000"/>
        </w:rPr>
      </w:pPr>
      <w:r w:rsidRPr="002647C8">
        <w:rPr>
          <w:noProof/>
          <w:color w:val="000000"/>
        </w:rPr>
        <w:lastRenderedPageBreak/>
        <w:drawing>
          <wp:inline distT="0" distB="0" distL="0" distR="0" wp14:anchorId="31B91068" wp14:editId="6CE30EE2">
            <wp:extent cx="5943600" cy="4361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61180"/>
                    </a:xfrm>
                    <a:prstGeom prst="rect">
                      <a:avLst/>
                    </a:prstGeom>
                  </pic:spPr>
                </pic:pic>
              </a:graphicData>
            </a:graphic>
          </wp:inline>
        </w:drawing>
      </w:r>
    </w:p>
    <w:p w14:paraId="551D2F39" w14:textId="7123B2CF" w:rsidR="00325A17" w:rsidRDefault="002647C8" w:rsidP="002647C8">
      <w:pPr>
        <w:ind w:firstLine="720"/>
        <w:rPr>
          <w:color w:val="000000"/>
        </w:rPr>
      </w:pPr>
      <w:r>
        <w:rPr>
          <w:color w:val="000000"/>
        </w:rPr>
        <w:t xml:space="preserve">Figure 11 suggests that several lags of autocorrelation exist. The one lag after 1 indicates that testing AR values after 1 will be necessary. </w:t>
      </w:r>
    </w:p>
    <w:p w14:paraId="3DCF8BFF" w14:textId="77777777" w:rsidR="002647C8" w:rsidRDefault="002647C8" w:rsidP="002647C8">
      <w:pPr>
        <w:rPr>
          <w:color w:val="000000"/>
        </w:rPr>
      </w:pPr>
    </w:p>
    <w:p w14:paraId="5E3A89DB" w14:textId="643FEB97" w:rsidR="002647C8" w:rsidRDefault="002647C8" w:rsidP="002647C8">
      <w:pPr>
        <w:rPr>
          <w:color w:val="000000"/>
        </w:rPr>
      </w:pPr>
      <w:r w:rsidRPr="002647C8">
        <w:rPr>
          <w:noProof/>
          <w:color w:val="000000"/>
        </w:rPr>
        <w:lastRenderedPageBreak/>
        <w:drawing>
          <wp:inline distT="0" distB="0" distL="0" distR="0" wp14:anchorId="033DDE6B" wp14:editId="0CB3FF70">
            <wp:extent cx="5943600" cy="4361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61180"/>
                    </a:xfrm>
                    <a:prstGeom prst="rect">
                      <a:avLst/>
                    </a:prstGeom>
                  </pic:spPr>
                </pic:pic>
              </a:graphicData>
            </a:graphic>
          </wp:inline>
        </w:drawing>
      </w:r>
    </w:p>
    <w:p w14:paraId="5BA97A18" w14:textId="018FA2D1" w:rsidR="00325A17" w:rsidRDefault="002647C8" w:rsidP="005C4A94">
      <w:pPr>
        <w:rPr>
          <w:color w:val="000000"/>
        </w:rPr>
      </w:pPr>
      <w:r>
        <w:rPr>
          <w:color w:val="000000"/>
        </w:rPr>
        <w:tab/>
        <w:t xml:space="preserve">Figure 12 suggests that the post structural break data could contain MA terms after 3 since there is some autocorrelation after lag 3. </w:t>
      </w:r>
    </w:p>
    <w:p w14:paraId="5F673177" w14:textId="77777777" w:rsidR="00891734" w:rsidRDefault="00891734" w:rsidP="005C4A94">
      <w:pPr>
        <w:rPr>
          <w:color w:val="000000"/>
        </w:rPr>
      </w:pPr>
    </w:p>
    <w:p w14:paraId="14E197CC" w14:textId="4FAB0BF7" w:rsidR="00891734" w:rsidRDefault="00891734" w:rsidP="005C4A94">
      <w:pPr>
        <w:rPr>
          <w:color w:val="000000"/>
        </w:rPr>
      </w:pPr>
      <w:r w:rsidRPr="00891734">
        <w:rPr>
          <w:noProof/>
          <w:color w:val="000000"/>
        </w:rPr>
        <w:lastRenderedPageBreak/>
        <w:drawing>
          <wp:inline distT="0" distB="0" distL="0" distR="0" wp14:anchorId="6FF6D8F8" wp14:editId="054471D6">
            <wp:extent cx="5943600" cy="4399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99280"/>
                    </a:xfrm>
                    <a:prstGeom prst="rect">
                      <a:avLst/>
                    </a:prstGeom>
                  </pic:spPr>
                </pic:pic>
              </a:graphicData>
            </a:graphic>
          </wp:inline>
        </w:drawing>
      </w:r>
    </w:p>
    <w:p w14:paraId="2DCFDEF5" w14:textId="2E627B26" w:rsidR="00891734" w:rsidRDefault="00891734" w:rsidP="00891734">
      <w:pPr>
        <w:ind w:firstLine="720"/>
        <w:rPr>
          <w:color w:val="000000"/>
        </w:rPr>
      </w:pPr>
      <w:r>
        <w:rPr>
          <w:color w:val="000000"/>
        </w:rPr>
        <w:t xml:space="preserve">Figure 13 details the Holt Winters Filtering for the exponential smoothing model. </w:t>
      </w:r>
    </w:p>
    <w:p w14:paraId="57434434" w14:textId="77777777" w:rsidR="00574D57" w:rsidRDefault="00574D57" w:rsidP="00574D57">
      <w:pPr>
        <w:rPr>
          <w:color w:val="000000"/>
        </w:rPr>
      </w:pPr>
    </w:p>
    <w:p w14:paraId="4A9C6B16" w14:textId="331FC39B" w:rsidR="00574D57" w:rsidRDefault="00532835" w:rsidP="00574D57">
      <w:pPr>
        <w:rPr>
          <w:color w:val="000000"/>
        </w:rPr>
      </w:pPr>
      <w:r w:rsidRPr="00532835">
        <w:rPr>
          <w:noProof/>
          <w:color w:val="000000"/>
        </w:rPr>
        <w:lastRenderedPageBreak/>
        <w:drawing>
          <wp:inline distT="0" distB="0" distL="0" distR="0" wp14:anchorId="649FEAC5" wp14:editId="051B5DF5">
            <wp:extent cx="5943600" cy="36963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6335"/>
                    </a:xfrm>
                    <a:prstGeom prst="rect">
                      <a:avLst/>
                    </a:prstGeom>
                  </pic:spPr>
                </pic:pic>
              </a:graphicData>
            </a:graphic>
          </wp:inline>
        </w:drawing>
      </w:r>
    </w:p>
    <w:p w14:paraId="0FBDC323" w14:textId="0981182F" w:rsidR="00325A17" w:rsidRDefault="00532835" w:rsidP="00532835">
      <w:pPr>
        <w:ind w:firstLine="720"/>
        <w:rPr>
          <w:rFonts w:asciiTheme="majorBidi" w:hAnsiTheme="majorBidi" w:cstheme="majorBidi"/>
          <w:bCs/>
          <w:color w:val="000000" w:themeColor="text1"/>
        </w:rPr>
      </w:pPr>
      <w:r>
        <w:rPr>
          <w:color w:val="000000"/>
        </w:rPr>
        <w:t xml:space="preserve">Figure 14 shows the observed values vs the predicted values from the </w:t>
      </w:r>
      <w:proofErr w:type="gramStart"/>
      <w:r w:rsidRPr="00B32BB3">
        <w:rPr>
          <w:rFonts w:asciiTheme="majorBidi" w:hAnsiTheme="majorBidi" w:cstheme="majorBidi"/>
          <w:bCs/>
          <w:color w:val="000000" w:themeColor="text1"/>
        </w:rPr>
        <w:t>SARIMA(</w:t>
      </w:r>
      <w:proofErr w:type="gramEnd"/>
      <w:r w:rsidRPr="00B32BB3">
        <w:rPr>
          <w:rFonts w:asciiTheme="majorBidi" w:hAnsiTheme="majorBidi" w:cstheme="majorBidi"/>
          <w:bCs/>
          <w:color w:val="000000" w:themeColor="text1"/>
        </w:rPr>
        <w:t>2,0,0)(0,1,1)[4] model</w:t>
      </w:r>
      <w:r>
        <w:rPr>
          <w:rFonts w:asciiTheme="majorBidi" w:hAnsiTheme="majorBidi" w:cstheme="majorBidi"/>
          <w:bCs/>
          <w:color w:val="000000" w:themeColor="text1"/>
        </w:rPr>
        <w:t xml:space="preserve">. </w:t>
      </w:r>
    </w:p>
    <w:p w14:paraId="292E72E7" w14:textId="77777777" w:rsidR="00232597" w:rsidRDefault="00232597" w:rsidP="00232597">
      <w:pPr>
        <w:rPr>
          <w:rFonts w:asciiTheme="majorBidi" w:hAnsiTheme="majorBidi" w:cstheme="majorBidi"/>
          <w:bCs/>
          <w:color w:val="000000" w:themeColor="text1"/>
        </w:rPr>
      </w:pPr>
    </w:p>
    <w:p w14:paraId="75FAD697" w14:textId="62A16A90" w:rsidR="00232597" w:rsidRDefault="00232597" w:rsidP="00232597">
      <w:pPr>
        <w:rPr>
          <w:color w:val="000000"/>
        </w:rPr>
      </w:pPr>
      <w:r w:rsidRPr="00232597">
        <w:rPr>
          <w:noProof/>
          <w:color w:val="000000"/>
        </w:rPr>
        <w:drawing>
          <wp:inline distT="0" distB="0" distL="0" distR="0" wp14:anchorId="65820129" wp14:editId="6808084C">
            <wp:extent cx="5943600" cy="36963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6335"/>
                    </a:xfrm>
                    <a:prstGeom prst="rect">
                      <a:avLst/>
                    </a:prstGeom>
                  </pic:spPr>
                </pic:pic>
              </a:graphicData>
            </a:graphic>
          </wp:inline>
        </w:drawing>
      </w:r>
    </w:p>
    <w:p w14:paraId="05F02087" w14:textId="244C8F1E" w:rsidR="00532835" w:rsidRDefault="00232597" w:rsidP="00232597">
      <w:pPr>
        <w:ind w:firstLine="720"/>
        <w:rPr>
          <w:color w:val="000000"/>
        </w:rPr>
      </w:pPr>
      <w:r>
        <w:rPr>
          <w:color w:val="000000"/>
        </w:rPr>
        <w:t xml:space="preserve">Figure 15 shows that the residuals do not deviate very much from the line of adequacy. </w:t>
      </w:r>
    </w:p>
    <w:p w14:paraId="281B3F27" w14:textId="03D4A9CB" w:rsidR="00232597" w:rsidRDefault="00FE1747" w:rsidP="00232597">
      <w:pPr>
        <w:rPr>
          <w:color w:val="000000"/>
        </w:rPr>
      </w:pPr>
      <w:r w:rsidRPr="00FE1747">
        <w:rPr>
          <w:noProof/>
          <w:color w:val="000000"/>
        </w:rPr>
        <w:lastRenderedPageBreak/>
        <w:drawing>
          <wp:inline distT="0" distB="0" distL="0" distR="0" wp14:anchorId="108278E9" wp14:editId="30DBE742">
            <wp:extent cx="5943600" cy="3696335"/>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96335"/>
                    </a:xfrm>
                    <a:prstGeom prst="rect">
                      <a:avLst/>
                    </a:prstGeom>
                  </pic:spPr>
                </pic:pic>
              </a:graphicData>
            </a:graphic>
          </wp:inline>
        </w:drawing>
      </w:r>
    </w:p>
    <w:p w14:paraId="7F4396AE" w14:textId="57ECB430" w:rsidR="00FE1747" w:rsidRDefault="00FE1747" w:rsidP="00FE1747">
      <w:pPr>
        <w:ind w:firstLine="720"/>
        <w:rPr>
          <w:color w:val="000000"/>
        </w:rPr>
      </w:pPr>
      <w:r>
        <w:rPr>
          <w:color w:val="000000"/>
        </w:rPr>
        <w:t xml:space="preserve">Figure 16 shows the density plot </w:t>
      </w:r>
      <w:r w:rsidR="00FF7CCF">
        <w:rPr>
          <w:color w:val="000000"/>
        </w:rPr>
        <w:t>of the residuals and shows that they are normally distributed.</w:t>
      </w:r>
    </w:p>
    <w:p w14:paraId="3852790F" w14:textId="77777777" w:rsidR="00232597" w:rsidRDefault="00232597" w:rsidP="00232597">
      <w:pPr>
        <w:rPr>
          <w:color w:val="000000"/>
        </w:rPr>
      </w:pPr>
    </w:p>
    <w:p w14:paraId="7E89FC25" w14:textId="44899CD6" w:rsidR="001B69EE" w:rsidRDefault="007814EC" w:rsidP="00232597">
      <w:pPr>
        <w:rPr>
          <w:color w:val="000000"/>
        </w:rPr>
      </w:pPr>
      <w:r w:rsidRPr="007814EC">
        <w:rPr>
          <w:noProof/>
          <w:color w:val="000000"/>
        </w:rPr>
        <w:drawing>
          <wp:inline distT="0" distB="0" distL="0" distR="0" wp14:anchorId="6E529435" wp14:editId="65E2707F">
            <wp:extent cx="5943600" cy="36963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6335"/>
                    </a:xfrm>
                    <a:prstGeom prst="rect">
                      <a:avLst/>
                    </a:prstGeom>
                  </pic:spPr>
                </pic:pic>
              </a:graphicData>
            </a:graphic>
          </wp:inline>
        </w:drawing>
      </w:r>
    </w:p>
    <w:p w14:paraId="54F9644F" w14:textId="70BD466A" w:rsidR="001B69EE" w:rsidRDefault="007814EC" w:rsidP="007814EC">
      <w:pPr>
        <w:ind w:firstLine="720"/>
        <w:rPr>
          <w:color w:val="000000"/>
        </w:rPr>
      </w:pPr>
      <w:r>
        <w:rPr>
          <w:color w:val="000000"/>
        </w:rPr>
        <w:t>Figure 17 shows little autocorrelation within the residuals.</w:t>
      </w:r>
    </w:p>
    <w:p w14:paraId="28434C5E" w14:textId="77777777" w:rsidR="007814EC" w:rsidRDefault="007814EC" w:rsidP="007814EC">
      <w:pPr>
        <w:rPr>
          <w:color w:val="000000"/>
        </w:rPr>
      </w:pPr>
    </w:p>
    <w:p w14:paraId="38D56F5E" w14:textId="77777777" w:rsidR="007814EC" w:rsidRDefault="007814EC" w:rsidP="007814EC">
      <w:pPr>
        <w:rPr>
          <w:color w:val="000000"/>
        </w:rPr>
      </w:pPr>
    </w:p>
    <w:tbl>
      <w:tblPr>
        <w:tblStyle w:val="TableGrid"/>
        <w:tblW w:w="0" w:type="auto"/>
        <w:tblLook w:val="04A0" w:firstRow="1" w:lastRow="0" w:firstColumn="1" w:lastColumn="0" w:noHBand="0" w:noVBand="1"/>
      </w:tblPr>
      <w:tblGrid>
        <w:gridCol w:w="2926"/>
        <w:gridCol w:w="2815"/>
        <w:gridCol w:w="1634"/>
        <w:gridCol w:w="1975"/>
      </w:tblGrid>
      <w:tr w:rsidR="00C62BB4" w14:paraId="54AEB150" w14:textId="77777777" w:rsidTr="000A7813">
        <w:trPr>
          <w:trHeight w:val="260"/>
        </w:trPr>
        <w:tc>
          <w:tcPr>
            <w:tcW w:w="9350" w:type="dxa"/>
            <w:gridSpan w:val="4"/>
          </w:tcPr>
          <w:p w14:paraId="30374DC1" w14:textId="195DF22A" w:rsidR="00C62BB4" w:rsidRDefault="007814EC" w:rsidP="000A7813">
            <w:pPr>
              <w:jc w:val="center"/>
              <w:rPr>
                <w:color w:val="000000"/>
              </w:rPr>
            </w:pPr>
            <w:r>
              <w:rPr>
                <w:b/>
                <w:bCs/>
                <w:color w:val="000000" w:themeColor="text1"/>
                <w:sz w:val="20"/>
                <w:szCs w:val="20"/>
              </w:rPr>
              <w:t>Figure 18</w:t>
            </w:r>
            <w:r w:rsidR="00C62BB4" w:rsidRPr="00657F39">
              <w:rPr>
                <w:b/>
                <w:bCs/>
                <w:color w:val="000000" w:themeColor="text1"/>
                <w:sz w:val="20"/>
                <w:szCs w:val="20"/>
              </w:rPr>
              <w:t xml:space="preserve">: </w:t>
            </w:r>
            <w:r w:rsidR="000A7813">
              <w:rPr>
                <w:b/>
                <w:bCs/>
                <w:color w:val="000000" w:themeColor="text1"/>
                <w:sz w:val="20"/>
                <w:szCs w:val="20"/>
              </w:rPr>
              <w:t xml:space="preserve">Testing for GARCH Errors </w:t>
            </w:r>
            <w:r w:rsidR="00C62BB4">
              <w:rPr>
                <w:b/>
                <w:bCs/>
                <w:color w:val="000000" w:themeColor="text1"/>
                <w:sz w:val="20"/>
                <w:szCs w:val="20"/>
              </w:rPr>
              <w:t xml:space="preserve"> </w:t>
            </w:r>
          </w:p>
        </w:tc>
      </w:tr>
      <w:tr w:rsidR="00C62BB4" w14:paraId="15731D6B" w14:textId="77777777" w:rsidTr="00325A17">
        <w:tc>
          <w:tcPr>
            <w:tcW w:w="9350" w:type="dxa"/>
            <w:gridSpan w:val="4"/>
          </w:tcPr>
          <w:p w14:paraId="658409A6" w14:textId="41B64BA2" w:rsidR="00C62BB4" w:rsidRDefault="00C62BB4" w:rsidP="000A7813">
            <w:pPr>
              <w:jc w:val="center"/>
              <w:rPr>
                <w:color w:val="000000"/>
              </w:rPr>
            </w:pPr>
            <w:r w:rsidRPr="00657F39">
              <w:rPr>
                <w:rFonts w:asciiTheme="majorBidi" w:hAnsiTheme="majorBidi" w:cstheme="majorBidi"/>
                <w:b/>
                <w:color w:val="000000" w:themeColor="text1"/>
                <w:sz w:val="20"/>
                <w:szCs w:val="20"/>
              </w:rPr>
              <w:t>Forecasting Real Median Weekly Earnings</w:t>
            </w:r>
          </w:p>
        </w:tc>
      </w:tr>
      <w:tr w:rsidR="00C62BB4" w14:paraId="286F70E0" w14:textId="77777777" w:rsidTr="00325A17">
        <w:tc>
          <w:tcPr>
            <w:tcW w:w="9350" w:type="dxa"/>
            <w:gridSpan w:val="4"/>
          </w:tcPr>
          <w:p w14:paraId="71677138" w14:textId="392DA064" w:rsidR="00C62BB4" w:rsidRDefault="00C62BB4" w:rsidP="000A7813">
            <w:pPr>
              <w:jc w:val="center"/>
              <w:rPr>
                <w:color w:val="000000"/>
              </w:rPr>
            </w:pPr>
            <w:r w:rsidRPr="00657F39">
              <w:rPr>
                <w:rFonts w:asciiTheme="majorBidi" w:hAnsiTheme="majorBidi" w:cstheme="majorBidi"/>
                <w:bCs/>
                <w:i/>
                <w:iCs/>
                <w:color w:val="000000" w:themeColor="text1"/>
                <w:sz w:val="20"/>
                <w:szCs w:val="20"/>
              </w:rPr>
              <w:t xml:space="preserve">Results </w:t>
            </w:r>
            <w:r w:rsidR="000A7813">
              <w:rPr>
                <w:rFonts w:asciiTheme="majorBidi" w:hAnsiTheme="majorBidi" w:cstheme="majorBidi"/>
                <w:bCs/>
                <w:i/>
                <w:iCs/>
                <w:color w:val="000000" w:themeColor="text1"/>
                <w:sz w:val="20"/>
                <w:szCs w:val="20"/>
              </w:rPr>
              <w:t>from The Ljung Box Q Test</w:t>
            </w:r>
          </w:p>
        </w:tc>
      </w:tr>
      <w:tr w:rsidR="00BD65B8" w14:paraId="6ECB37D0" w14:textId="77777777" w:rsidTr="00BD65B8">
        <w:tc>
          <w:tcPr>
            <w:tcW w:w="2926" w:type="dxa"/>
          </w:tcPr>
          <w:p w14:paraId="2E434185" w14:textId="77777777" w:rsidR="00325A17" w:rsidRDefault="00325A17" w:rsidP="005C4A94">
            <w:pPr>
              <w:rPr>
                <w:color w:val="000000"/>
              </w:rPr>
            </w:pPr>
          </w:p>
        </w:tc>
        <w:tc>
          <w:tcPr>
            <w:tcW w:w="2815" w:type="dxa"/>
          </w:tcPr>
          <w:p w14:paraId="6535660D" w14:textId="4C88385B" w:rsidR="00325A17" w:rsidRPr="00325A17" w:rsidRDefault="00325A17" w:rsidP="005C4A94">
            <w:pPr>
              <w:rPr>
                <w:color w:val="000000"/>
                <w:sz w:val="20"/>
                <w:szCs w:val="20"/>
              </w:rPr>
            </w:pPr>
            <w:r w:rsidRPr="00325A17">
              <w:rPr>
                <w:color w:val="000000"/>
                <w:sz w:val="20"/>
                <w:szCs w:val="20"/>
              </w:rPr>
              <w:t>Potential Lags indicating Autocorrelation</w:t>
            </w:r>
          </w:p>
        </w:tc>
        <w:tc>
          <w:tcPr>
            <w:tcW w:w="1634" w:type="dxa"/>
          </w:tcPr>
          <w:p w14:paraId="4C98FFA7" w14:textId="15FC3B2A" w:rsidR="00325A17" w:rsidRPr="00FC3EE1" w:rsidRDefault="00F21FCC" w:rsidP="005C4A94">
            <w:pPr>
              <w:rPr>
                <w:color w:val="000000"/>
                <w:sz w:val="20"/>
                <w:szCs w:val="20"/>
              </w:rPr>
            </w:pPr>
            <w:r w:rsidRPr="00FC3EE1">
              <w:rPr>
                <w:color w:val="000000"/>
                <w:sz w:val="20"/>
                <w:szCs w:val="20"/>
              </w:rPr>
              <w:t>X Squared Value</w:t>
            </w:r>
          </w:p>
        </w:tc>
        <w:tc>
          <w:tcPr>
            <w:tcW w:w="1975" w:type="dxa"/>
          </w:tcPr>
          <w:p w14:paraId="249477F8" w14:textId="087666C5" w:rsidR="00325A17" w:rsidRPr="00FC3EE1" w:rsidRDefault="00F21FCC" w:rsidP="005C4A94">
            <w:pPr>
              <w:rPr>
                <w:color w:val="000000"/>
                <w:sz w:val="20"/>
                <w:szCs w:val="20"/>
              </w:rPr>
            </w:pPr>
            <w:r w:rsidRPr="00FC3EE1">
              <w:rPr>
                <w:color w:val="000000"/>
                <w:sz w:val="20"/>
                <w:szCs w:val="20"/>
              </w:rPr>
              <w:t>P Value</w:t>
            </w:r>
          </w:p>
        </w:tc>
      </w:tr>
      <w:tr w:rsidR="00BD65B8" w14:paraId="5EBF1810" w14:textId="77777777" w:rsidTr="00BD65B8">
        <w:trPr>
          <w:trHeight w:val="269"/>
        </w:trPr>
        <w:tc>
          <w:tcPr>
            <w:tcW w:w="2926" w:type="dxa"/>
          </w:tcPr>
          <w:p w14:paraId="5649FAD8" w14:textId="72AA128B" w:rsidR="00325A17" w:rsidRDefault="00325A17" w:rsidP="005C4A94">
            <w:pPr>
              <w:rPr>
                <w:color w:val="000000"/>
              </w:rPr>
            </w:pPr>
            <w:proofErr w:type="gramStart"/>
            <w:r>
              <w:rPr>
                <w:rFonts w:asciiTheme="majorBidi" w:hAnsiTheme="majorBidi" w:cstheme="majorBidi"/>
                <w:bCs/>
                <w:color w:val="000000" w:themeColor="text1"/>
                <w:sz w:val="20"/>
                <w:szCs w:val="20"/>
              </w:rPr>
              <w:t>SARIMA(</w:t>
            </w:r>
            <w:proofErr w:type="gramEnd"/>
            <w:r>
              <w:rPr>
                <w:rFonts w:asciiTheme="majorBidi" w:hAnsiTheme="majorBidi" w:cstheme="majorBidi"/>
                <w:bCs/>
                <w:color w:val="000000" w:themeColor="text1"/>
                <w:sz w:val="20"/>
                <w:szCs w:val="20"/>
              </w:rPr>
              <w:t>2,0,0)(0,1,1)[4]</w:t>
            </w:r>
          </w:p>
        </w:tc>
        <w:tc>
          <w:tcPr>
            <w:tcW w:w="2815" w:type="dxa"/>
          </w:tcPr>
          <w:p w14:paraId="6F291685" w14:textId="1D2FA696" w:rsidR="00325A17" w:rsidRPr="00FC3EE1" w:rsidRDefault="00BD65B8" w:rsidP="005C4A94">
            <w:pPr>
              <w:rPr>
                <w:color w:val="000000"/>
                <w:sz w:val="20"/>
                <w:szCs w:val="20"/>
              </w:rPr>
            </w:pPr>
            <w:r w:rsidRPr="00FC3EE1">
              <w:rPr>
                <w:color w:val="000000"/>
                <w:sz w:val="20"/>
                <w:szCs w:val="20"/>
              </w:rPr>
              <w:t>4</w:t>
            </w:r>
          </w:p>
        </w:tc>
        <w:tc>
          <w:tcPr>
            <w:tcW w:w="1634" w:type="dxa"/>
          </w:tcPr>
          <w:p w14:paraId="1651D54B" w14:textId="451942B1" w:rsidR="00325A17" w:rsidRPr="00FC3EE1" w:rsidRDefault="00BD65B8" w:rsidP="005C4A94">
            <w:pPr>
              <w:rPr>
                <w:color w:val="000000"/>
                <w:sz w:val="20"/>
                <w:szCs w:val="20"/>
              </w:rPr>
            </w:pPr>
            <w:r w:rsidRPr="00FC3EE1">
              <w:rPr>
                <w:color w:val="000000"/>
                <w:sz w:val="20"/>
                <w:szCs w:val="20"/>
              </w:rPr>
              <w:t>0.9705</w:t>
            </w:r>
          </w:p>
        </w:tc>
        <w:tc>
          <w:tcPr>
            <w:tcW w:w="1975" w:type="dxa"/>
          </w:tcPr>
          <w:p w14:paraId="5C706427" w14:textId="507A6AA5" w:rsidR="00325A17" w:rsidRPr="00FC3EE1" w:rsidRDefault="00BD65B8" w:rsidP="005C4A94">
            <w:pPr>
              <w:rPr>
                <w:color w:val="000000"/>
                <w:sz w:val="20"/>
                <w:szCs w:val="20"/>
              </w:rPr>
            </w:pPr>
            <w:r w:rsidRPr="00FC3EE1">
              <w:rPr>
                <w:color w:val="000000"/>
                <w:sz w:val="20"/>
                <w:szCs w:val="20"/>
              </w:rPr>
              <w:t>0.3246</w:t>
            </w:r>
          </w:p>
        </w:tc>
      </w:tr>
    </w:tbl>
    <w:p w14:paraId="49BA4EE4" w14:textId="77777777" w:rsidR="00070009" w:rsidRDefault="00070009" w:rsidP="005C4A94">
      <w:pPr>
        <w:rPr>
          <w:color w:val="000000"/>
        </w:rPr>
      </w:pPr>
    </w:p>
    <w:p w14:paraId="0B716097" w14:textId="77777777" w:rsidR="00070009" w:rsidRDefault="00070009" w:rsidP="005C4A94">
      <w:pPr>
        <w:rPr>
          <w:color w:val="000000"/>
        </w:rPr>
      </w:pPr>
    </w:p>
    <w:p w14:paraId="17933994" w14:textId="77777777" w:rsidR="00070009" w:rsidRDefault="00070009" w:rsidP="005C4A94">
      <w:pPr>
        <w:rPr>
          <w:color w:val="000000"/>
        </w:rPr>
      </w:pPr>
    </w:p>
    <w:p w14:paraId="37BE4242" w14:textId="0681DD87" w:rsidR="00A000E3" w:rsidRPr="005C4A94" w:rsidRDefault="00A000E3" w:rsidP="005C4A94">
      <w:pPr>
        <w:rPr>
          <w:b/>
          <w:bCs/>
          <w:color w:val="000000"/>
        </w:rPr>
      </w:pPr>
      <w:r w:rsidRPr="005C4A94">
        <w:rPr>
          <w:rFonts w:ascii="Arial" w:eastAsia="Times New Roman" w:hAnsi="Arial" w:cs="Arial"/>
          <w:b/>
          <w:bCs/>
          <w:color w:val="4B4B4B"/>
          <w:sz w:val="18"/>
          <w:szCs w:val="18"/>
          <w:shd w:val="clear" w:color="auto" w:fill="FFFFFF"/>
        </w:rPr>
        <w:tab/>
      </w:r>
      <w:r w:rsidRPr="005C4A94">
        <w:rPr>
          <w:rFonts w:ascii="Arial" w:eastAsia="Times New Roman" w:hAnsi="Arial" w:cs="Arial"/>
          <w:b/>
          <w:bCs/>
          <w:color w:val="4B4B4B"/>
          <w:sz w:val="18"/>
          <w:szCs w:val="18"/>
          <w:shd w:val="clear" w:color="auto" w:fill="FFFFFF"/>
        </w:rPr>
        <w:tab/>
      </w:r>
      <w:r w:rsidRPr="005C4A94">
        <w:rPr>
          <w:rFonts w:ascii="Arial" w:eastAsia="Times New Roman" w:hAnsi="Arial" w:cs="Arial"/>
          <w:b/>
          <w:bCs/>
          <w:color w:val="4B4B4B"/>
          <w:sz w:val="18"/>
          <w:szCs w:val="18"/>
          <w:shd w:val="clear" w:color="auto" w:fill="FFFFFF"/>
        </w:rPr>
        <w:tab/>
      </w:r>
      <w:r w:rsidRPr="005C4A94">
        <w:rPr>
          <w:rFonts w:ascii="Arial" w:eastAsia="Times New Roman" w:hAnsi="Arial" w:cs="Arial"/>
          <w:b/>
          <w:bCs/>
          <w:color w:val="4B4B4B"/>
          <w:sz w:val="18"/>
          <w:szCs w:val="18"/>
          <w:shd w:val="clear" w:color="auto" w:fill="FFFFFF"/>
        </w:rPr>
        <w:tab/>
      </w:r>
      <w:r w:rsidRPr="005C4A94">
        <w:rPr>
          <w:rFonts w:ascii="Arial" w:eastAsia="Times New Roman" w:hAnsi="Arial" w:cs="Arial"/>
          <w:b/>
          <w:bCs/>
          <w:color w:val="4B4B4B"/>
          <w:sz w:val="18"/>
          <w:szCs w:val="18"/>
          <w:shd w:val="clear" w:color="auto" w:fill="FFFFFF"/>
        </w:rPr>
        <w:tab/>
      </w:r>
      <w:r w:rsidRPr="005C4A94">
        <w:rPr>
          <w:rFonts w:ascii="Arial" w:eastAsia="Times New Roman" w:hAnsi="Arial" w:cs="Arial"/>
          <w:b/>
          <w:bCs/>
          <w:color w:val="4B4B4B"/>
          <w:sz w:val="18"/>
          <w:szCs w:val="18"/>
          <w:shd w:val="clear" w:color="auto" w:fill="FFFFFF"/>
        </w:rPr>
        <w:tab/>
      </w:r>
      <w:r w:rsidRPr="005C4A94">
        <w:rPr>
          <w:rFonts w:ascii="Arial" w:eastAsia="Times New Roman" w:hAnsi="Arial" w:cs="Arial"/>
          <w:b/>
          <w:bCs/>
          <w:color w:val="4B4B4B"/>
          <w:sz w:val="18"/>
          <w:szCs w:val="18"/>
        </w:rPr>
        <w:br/>
      </w:r>
    </w:p>
    <w:p w14:paraId="1900BE43" w14:textId="77777777" w:rsidR="00D04746" w:rsidRDefault="00D04746" w:rsidP="005C4A94">
      <w:pPr>
        <w:rPr>
          <w:color w:val="000000"/>
        </w:rPr>
      </w:pPr>
    </w:p>
    <w:p w14:paraId="4C8FD37A" w14:textId="77777777" w:rsidR="00D04746" w:rsidRDefault="00D04746" w:rsidP="005C4A94">
      <w:pPr>
        <w:rPr>
          <w:color w:val="000000"/>
        </w:rPr>
      </w:pPr>
    </w:p>
    <w:p w14:paraId="44B0BF92" w14:textId="77777777" w:rsidR="00D04746" w:rsidRDefault="00D04746" w:rsidP="005C4A94">
      <w:pPr>
        <w:rPr>
          <w:color w:val="000000"/>
        </w:rPr>
      </w:pPr>
    </w:p>
    <w:p w14:paraId="4BB20C1F" w14:textId="77777777" w:rsidR="00D04746" w:rsidRDefault="00D04746" w:rsidP="005C4A94">
      <w:pPr>
        <w:rPr>
          <w:color w:val="000000"/>
        </w:rPr>
      </w:pPr>
    </w:p>
    <w:p w14:paraId="0887D110" w14:textId="77777777" w:rsidR="00D04746" w:rsidRDefault="00D04746" w:rsidP="005C4A94">
      <w:pPr>
        <w:rPr>
          <w:color w:val="000000"/>
        </w:rPr>
      </w:pPr>
    </w:p>
    <w:p w14:paraId="5D6C1772" w14:textId="77777777" w:rsidR="00D04746" w:rsidRDefault="00D04746" w:rsidP="005C4A94">
      <w:pPr>
        <w:rPr>
          <w:color w:val="000000"/>
        </w:rPr>
      </w:pPr>
    </w:p>
    <w:p w14:paraId="2EE36900" w14:textId="77777777" w:rsidR="00070009" w:rsidRDefault="00070009" w:rsidP="00D04746">
      <w:pPr>
        <w:rPr>
          <w:color w:val="000000"/>
        </w:rPr>
      </w:pPr>
    </w:p>
    <w:p w14:paraId="1C9E8478" w14:textId="77777777" w:rsidR="009156F8" w:rsidRDefault="009156F8" w:rsidP="00D04746">
      <w:pPr>
        <w:rPr>
          <w:color w:val="000000"/>
        </w:rPr>
      </w:pPr>
    </w:p>
    <w:p w14:paraId="4B3F4ECD" w14:textId="77777777" w:rsidR="00FC3EE1" w:rsidRDefault="00FC3EE1" w:rsidP="00D04746">
      <w:pPr>
        <w:rPr>
          <w:color w:val="000000"/>
        </w:rPr>
      </w:pPr>
    </w:p>
    <w:p w14:paraId="56BEF31A" w14:textId="77777777" w:rsidR="00FC3EE1" w:rsidRDefault="00FC3EE1" w:rsidP="00D04746">
      <w:pPr>
        <w:rPr>
          <w:color w:val="000000"/>
        </w:rPr>
      </w:pPr>
    </w:p>
    <w:p w14:paraId="7681041C" w14:textId="77777777" w:rsidR="00FC3EE1" w:rsidRDefault="00FC3EE1" w:rsidP="00D04746">
      <w:pPr>
        <w:rPr>
          <w:color w:val="000000"/>
        </w:rPr>
      </w:pPr>
    </w:p>
    <w:p w14:paraId="4E8793F1" w14:textId="77777777" w:rsidR="00FC3EE1" w:rsidRDefault="00FC3EE1" w:rsidP="00D04746">
      <w:pPr>
        <w:rPr>
          <w:color w:val="000000"/>
        </w:rPr>
      </w:pPr>
    </w:p>
    <w:p w14:paraId="42436270" w14:textId="77777777" w:rsidR="00FC3EE1" w:rsidRDefault="00FC3EE1" w:rsidP="00D04746">
      <w:pPr>
        <w:rPr>
          <w:color w:val="000000"/>
        </w:rPr>
      </w:pPr>
    </w:p>
    <w:p w14:paraId="2E242D05" w14:textId="77777777" w:rsidR="00FC3EE1" w:rsidRDefault="00FC3EE1" w:rsidP="00D04746">
      <w:pPr>
        <w:rPr>
          <w:color w:val="000000"/>
        </w:rPr>
      </w:pPr>
    </w:p>
    <w:p w14:paraId="3CDFD37C" w14:textId="77777777" w:rsidR="00FC3EE1" w:rsidRDefault="00FC3EE1" w:rsidP="00D04746">
      <w:pPr>
        <w:rPr>
          <w:color w:val="000000"/>
        </w:rPr>
      </w:pPr>
    </w:p>
    <w:p w14:paraId="71C11E80" w14:textId="77777777" w:rsidR="00FC3EE1" w:rsidRDefault="00FC3EE1" w:rsidP="00D04746">
      <w:pPr>
        <w:rPr>
          <w:color w:val="000000"/>
        </w:rPr>
      </w:pPr>
    </w:p>
    <w:p w14:paraId="18BC0844" w14:textId="77777777" w:rsidR="00FC3EE1" w:rsidRDefault="00FC3EE1" w:rsidP="00D04746">
      <w:pPr>
        <w:rPr>
          <w:color w:val="000000"/>
        </w:rPr>
      </w:pPr>
    </w:p>
    <w:p w14:paraId="0095E49C" w14:textId="77777777" w:rsidR="00FC3EE1" w:rsidRDefault="00FC3EE1" w:rsidP="00D04746">
      <w:pPr>
        <w:rPr>
          <w:color w:val="000000"/>
        </w:rPr>
      </w:pPr>
    </w:p>
    <w:p w14:paraId="116FE83A" w14:textId="77777777" w:rsidR="00FC3EE1" w:rsidRDefault="00FC3EE1" w:rsidP="00D04746">
      <w:pPr>
        <w:rPr>
          <w:color w:val="000000"/>
        </w:rPr>
      </w:pPr>
    </w:p>
    <w:p w14:paraId="0D2CAB5A" w14:textId="77777777" w:rsidR="00FC3EE1" w:rsidRDefault="00FC3EE1" w:rsidP="00D04746">
      <w:pPr>
        <w:rPr>
          <w:color w:val="000000"/>
        </w:rPr>
      </w:pPr>
    </w:p>
    <w:p w14:paraId="05B6561B" w14:textId="77777777" w:rsidR="00FC3EE1" w:rsidRDefault="00FC3EE1" w:rsidP="00D04746">
      <w:pPr>
        <w:rPr>
          <w:color w:val="000000"/>
        </w:rPr>
      </w:pPr>
    </w:p>
    <w:p w14:paraId="3F1200B2" w14:textId="77777777" w:rsidR="00FC3EE1" w:rsidRDefault="00FC3EE1" w:rsidP="00D04746">
      <w:pPr>
        <w:rPr>
          <w:color w:val="000000"/>
        </w:rPr>
      </w:pPr>
    </w:p>
    <w:p w14:paraId="30B1754F" w14:textId="77777777" w:rsidR="00FC3EE1" w:rsidRDefault="00FC3EE1" w:rsidP="00D04746">
      <w:pPr>
        <w:rPr>
          <w:color w:val="000000"/>
        </w:rPr>
      </w:pPr>
    </w:p>
    <w:p w14:paraId="22EE222E" w14:textId="77777777" w:rsidR="00FC3EE1" w:rsidRDefault="00FC3EE1" w:rsidP="00D04746">
      <w:pPr>
        <w:rPr>
          <w:color w:val="000000"/>
        </w:rPr>
      </w:pPr>
    </w:p>
    <w:p w14:paraId="24A20752" w14:textId="77777777" w:rsidR="00FC3EE1" w:rsidRDefault="00FC3EE1" w:rsidP="00D04746">
      <w:pPr>
        <w:rPr>
          <w:color w:val="000000"/>
        </w:rPr>
      </w:pPr>
    </w:p>
    <w:p w14:paraId="76FF88A3" w14:textId="77777777" w:rsidR="00FC3EE1" w:rsidRDefault="00FC3EE1" w:rsidP="00D04746">
      <w:pPr>
        <w:rPr>
          <w:color w:val="000000"/>
        </w:rPr>
      </w:pPr>
    </w:p>
    <w:p w14:paraId="4429C9BA" w14:textId="77777777" w:rsidR="00FC3EE1" w:rsidRDefault="00FC3EE1" w:rsidP="00D04746">
      <w:pPr>
        <w:rPr>
          <w:color w:val="000000"/>
        </w:rPr>
      </w:pPr>
    </w:p>
    <w:p w14:paraId="122CCFCC" w14:textId="77777777" w:rsidR="00FC3EE1" w:rsidRDefault="00FC3EE1" w:rsidP="00D04746">
      <w:pPr>
        <w:rPr>
          <w:color w:val="000000"/>
        </w:rPr>
      </w:pPr>
    </w:p>
    <w:p w14:paraId="5C2C75D0" w14:textId="77777777" w:rsidR="00FC3EE1" w:rsidRDefault="00FC3EE1" w:rsidP="00D04746">
      <w:pPr>
        <w:rPr>
          <w:color w:val="000000"/>
        </w:rPr>
      </w:pPr>
    </w:p>
    <w:p w14:paraId="30B088F3" w14:textId="77777777" w:rsidR="00FC3EE1" w:rsidRDefault="00FC3EE1" w:rsidP="00D04746">
      <w:pPr>
        <w:rPr>
          <w:color w:val="000000"/>
        </w:rPr>
      </w:pPr>
    </w:p>
    <w:p w14:paraId="7F82AAB0" w14:textId="77777777" w:rsidR="00FC3EE1" w:rsidRDefault="00FC3EE1" w:rsidP="00D04746">
      <w:pPr>
        <w:rPr>
          <w:color w:val="000000"/>
        </w:rPr>
      </w:pPr>
    </w:p>
    <w:p w14:paraId="52DB2F07" w14:textId="77777777" w:rsidR="00FC3EE1" w:rsidRDefault="00FC3EE1" w:rsidP="00D04746">
      <w:pPr>
        <w:rPr>
          <w:color w:val="000000"/>
        </w:rPr>
      </w:pPr>
    </w:p>
    <w:p w14:paraId="1DD4ADD6" w14:textId="77777777" w:rsidR="00FC3EE1" w:rsidRDefault="00FC3EE1" w:rsidP="00D04746">
      <w:pPr>
        <w:rPr>
          <w:color w:val="000000"/>
        </w:rPr>
      </w:pPr>
    </w:p>
    <w:p w14:paraId="031DAB7C" w14:textId="77777777" w:rsidR="00FC3EE1" w:rsidRDefault="00FC3EE1" w:rsidP="00D04746">
      <w:pPr>
        <w:rPr>
          <w:color w:val="000000"/>
        </w:rPr>
      </w:pPr>
    </w:p>
    <w:p w14:paraId="61EB7A47" w14:textId="0F41AFDF" w:rsidR="0017146D" w:rsidRDefault="00A16872" w:rsidP="0017146D">
      <w:pPr>
        <w:rPr>
          <w:b/>
          <w:bCs/>
          <w:color w:val="000000"/>
        </w:rPr>
      </w:pPr>
      <w:r w:rsidRPr="005C4A94">
        <w:rPr>
          <w:b/>
          <w:bCs/>
          <w:color w:val="000000"/>
        </w:rPr>
        <w:lastRenderedPageBreak/>
        <w:t>End</w:t>
      </w:r>
      <w:bookmarkStart w:id="0" w:name="_GoBack"/>
      <w:bookmarkEnd w:id="0"/>
      <w:r w:rsidRPr="005C4A94">
        <w:rPr>
          <w:b/>
          <w:bCs/>
          <w:color w:val="000000"/>
        </w:rPr>
        <w:t xml:space="preserve">notes </w:t>
      </w:r>
    </w:p>
    <w:p w14:paraId="6604A532" w14:textId="77777777" w:rsidR="0017146D" w:rsidRPr="0017146D" w:rsidRDefault="0017146D" w:rsidP="0017146D">
      <w:pPr>
        <w:rPr>
          <w:b/>
          <w:bCs/>
          <w:color w:val="000000"/>
        </w:rPr>
      </w:pPr>
    </w:p>
    <w:sectPr w:rsidR="0017146D" w:rsidRPr="0017146D" w:rsidSect="00FA2EBE">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DB807C" w14:textId="77777777" w:rsidR="006314FF" w:rsidRDefault="006314FF" w:rsidP="00C34060">
      <w:r>
        <w:separator/>
      </w:r>
    </w:p>
  </w:endnote>
  <w:endnote w:type="continuationSeparator" w:id="0">
    <w:p w14:paraId="16E878A1" w14:textId="77777777" w:rsidR="006314FF" w:rsidRDefault="006314FF" w:rsidP="00C34060">
      <w:r>
        <w:continuationSeparator/>
      </w:r>
    </w:p>
  </w:endnote>
  <w:endnote w:id="1">
    <w:p w14:paraId="7F156EB7" w14:textId="77777777" w:rsidR="0081288F" w:rsidRPr="009203C0" w:rsidRDefault="0081288F" w:rsidP="00513C17">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proofErr w:type="spellStart"/>
      <w:r w:rsidRPr="009203C0">
        <w:rPr>
          <w:rFonts w:asciiTheme="majorBidi" w:eastAsia="Times New Roman" w:hAnsiTheme="majorBidi" w:cstheme="majorBidi"/>
          <w:color w:val="222222"/>
          <w:shd w:val="clear" w:color="auto" w:fill="FFFFFF"/>
        </w:rPr>
        <w:t>Azfar</w:t>
      </w:r>
      <w:proofErr w:type="spellEnd"/>
      <w:r w:rsidRPr="009203C0">
        <w:rPr>
          <w:rFonts w:asciiTheme="majorBidi" w:eastAsia="Times New Roman" w:hAnsiTheme="majorBidi" w:cstheme="majorBidi"/>
          <w:color w:val="222222"/>
          <w:shd w:val="clear" w:color="auto" w:fill="FFFFFF"/>
        </w:rPr>
        <w:t xml:space="preserve">, O., &amp; </w:t>
      </w:r>
      <w:proofErr w:type="spellStart"/>
      <w:r w:rsidRPr="009203C0">
        <w:rPr>
          <w:rFonts w:asciiTheme="majorBidi" w:eastAsia="Times New Roman" w:hAnsiTheme="majorBidi" w:cstheme="majorBidi"/>
          <w:color w:val="222222"/>
          <w:shd w:val="clear" w:color="auto" w:fill="FFFFFF"/>
        </w:rPr>
        <w:t>Danninger</w:t>
      </w:r>
      <w:proofErr w:type="spellEnd"/>
      <w:r w:rsidRPr="009203C0">
        <w:rPr>
          <w:rFonts w:asciiTheme="majorBidi" w:eastAsia="Times New Roman" w:hAnsiTheme="majorBidi" w:cstheme="majorBidi"/>
          <w:color w:val="222222"/>
          <w:shd w:val="clear" w:color="auto" w:fill="FFFFFF"/>
        </w:rPr>
        <w:t>, S. (2001). Profit-sharing, employment stability, and wage growth. </w:t>
      </w:r>
      <w:r w:rsidRPr="009203C0">
        <w:rPr>
          <w:rFonts w:asciiTheme="majorBidi" w:eastAsia="Times New Roman" w:hAnsiTheme="majorBidi" w:cstheme="majorBidi"/>
          <w:i/>
          <w:iCs/>
          <w:color w:val="222222"/>
          <w:shd w:val="clear" w:color="auto" w:fill="FFFFFF"/>
        </w:rPr>
        <w:t>ILR Review</w:t>
      </w:r>
      <w:r w:rsidRPr="009203C0">
        <w:rPr>
          <w:rFonts w:asciiTheme="majorBidi" w:eastAsia="Times New Roman" w:hAnsiTheme="majorBidi" w:cstheme="majorBidi"/>
          <w:color w:val="222222"/>
          <w:shd w:val="clear" w:color="auto" w:fill="FFFFFF"/>
        </w:rPr>
        <w:t>, </w:t>
      </w:r>
      <w:r w:rsidRPr="009203C0">
        <w:rPr>
          <w:rFonts w:asciiTheme="majorBidi" w:eastAsia="Times New Roman" w:hAnsiTheme="majorBidi" w:cstheme="majorBidi"/>
          <w:i/>
          <w:iCs/>
          <w:color w:val="222222"/>
          <w:shd w:val="clear" w:color="auto" w:fill="FFFFFF"/>
        </w:rPr>
        <w:t>54</w:t>
      </w:r>
      <w:r w:rsidRPr="009203C0">
        <w:rPr>
          <w:rFonts w:asciiTheme="majorBidi" w:eastAsia="Times New Roman" w:hAnsiTheme="majorBidi" w:cstheme="majorBidi"/>
          <w:color w:val="222222"/>
          <w:shd w:val="clear" w:color="auto" w:fill="FFFFFF"/>
        </w:rPr>
        <w:t>(3), 623-629.</w:t>
      </w:r>
    </w:p>
  </w:endnote>
  <w:endnote w:id="2">
    <w:p w14:paraId="22F37BD3" w14:textId="4F1BCCD4" w:rsidR="0081288F" w:rsidRPr="009203C0" w:rsidRDefault="0081288F" w:rsidP="00880DB3">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r w:rsidRPr="009203C0">
        <w:rPr>
          <w:rFonts w:asciiTheme="majorBidi" w:eastAsia="Times New Roman" w:hAnsiTheme="majorBidi" w:cstheme="majorBidi"/>
          <w:color w:val="222222"/>
          <w:shd w:val="clear" w:color="auto" w:fill="FFFFFF"/>
        </w:rPr>
        <w:t>Yellen, J. (1995). Efficiency wage models of unemployment. In </w:t>
      </w:r>
      <w:r w:rsidRPr="009203C0">
        <w:rPr>
          <w:rFonts w:asciiTheme="majorBidi" w:eastAsia="Times New Roman" w:hAnsiTheme="majorBidi" w:cstheme="majorBidi"/>
          <w:i/>
          <w:iCs/>
          <w:color w:val="222222"/>
          <w:shd w:val="clear" w:color="auto" w:fill="FFFFFF"/>
        </w:rPr>
        <w:t>Essential Readings in Economics</w:t>
      </w:r>
      <w:r w:rsidRPr="009203C0">
        <w:rPr>
          <w:rFonts w:asciiTheme="majorBidi" w:eastAsia="Times New Roman" w:hAnsiTheme="majorBidi" w:cstheme="majorBidi"/>
          <w:color w:val="222222"/>
          <w:shd w:val="clear" w:color="auto" w:fill="FFFFFF"/>
        </w:rPr>
        <w:t> (pp. 200-203). Macmillan Education UK.</w:t>
      </w:r>
    </w:p>
  </w:endnote>
  <w:endnote w:id="3">
    <w:p w14:paraId="601BDC32" w14:textId="260160E5" w:rsidR="0081288F" w:rsidRPr="009203C0" w:rsidRDefault="0081288F" w:rsidP="004A1B18">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proofErr w:type="spellStart"/>
      <w:r w:rsidRPr="009203C0">
        <w:rPr>
          <w:rFonts w:asciiTheme="majorBidi" w:eastAsia="Times New Roman" w:hAnsiTheme="majorBidi" w:cstheme="majorBidi"/>
          <w:color w:val="222222"/>
          <w:shd w:val="clear" w:color="auto" w:fill="FFFFFF"/>
        </w:rPr>
        <w:t>Hellerstein</w:t>
      </w:r>
      <w:proofErr w:type="spellEnd"/>
      <w:r w:rsidRPr="009203C0">
        <w:rPr>
          <w:rFonts w:asciiTheme="majorBidi" w:eastAsia="Times New Roman" w:hAnsiTheme="majorBidi" w:cstheme="majorBidi"/>
          <w:color w:val="222222"/>
          <w:shd w:val="clear" w:color="auto" w:fill="FFFFFF"/>
        </w:rPr>
        <w:t xml:space="preserve">, J. K., </w:t>
      </w:r>
      <w:proofErr w:type="spellStart"/>
      <w:r w:rsidRPr="009203C0">
        <w:rPr>
          <w:rFonts w:asciiTheme="majorBidi" w:eastAsia="Times New Roman" w:hAnsiTheme="majorBidi" w:cstheme="majorBidi"/>
          <w:color w:val="222222"/>
          <w:shd w:val="clear" w:color="auto" w:fill="FFFFFF"/>
        </w:rPr>
        <w:t>Neumark</w:t>
      </w:r>
      <w:proofErr w:type="spellEnd"/>
      <w:r w:rsidRPr="009203C0">
        <w:rPr>
          <w:rFonts w:asciiTheme="majorBidi" w:eastAsia="Times New Roman" w:hAnsiTheme="majorBidi" w:cstheme="majorBidi"/>
          <w:color w:val="222222"/>
          <w:shd w:val="clear" w:color="auto" w:fill="FFFFFF"/>
        </w:rPr>
        <w:t xml:space="preserve">, D., &amp; </w:t>
      </w:r>
      <w:proofErr w:type="spellStart"/>
      <w:r w:rsidRPr="009203C0">
        <w:rPr>
          <w:rFonts w:asciiTheme="majorBidi" w:eastAsia="Times New Roman" w:hAnsiTheme="majorBidi" w:cstheme="majorBidi"/>
          <w:color w:val="222222"/>
          <w:shd w:val="clear" w:color="auto" w:fill="FFFFFF"/>
        </w:rPr>
        <w:t>Troske</w:t>
      </w:r>
      <w:proofErr w:type="spellEnd"/>
      <w:r w:rsidRPr="009203C0">
        <w:rPr>
          <w:rFonts w:asciiTheme="majorBidi" w:eastAsia="Times New Roman" w:hAnsiTheme="majorBidi" w:cstheme="majorBidi"/>
          <w:color w:val="222222"/>
          <w:shd w:val="clear" w:color="auto" w:fill="FFFFFF"/>
        </w:rPr>
        <w:t>, K. R. (1999). Wages, productivity, and worker characteristics: Evidence from plant-level production functions and wage equations. </w:t>
      </w:r>
      <w:r w:rsidRPr="009203C0">
        <w:rPr>
          <w:rFonts w:asciiTheme="majorBidi" w:eastAsia="Times New Roman" w:hAnsiTheme="majorBidi" w:cstheme="majorBidi"/>
          <w:i/>
          <w:iCs/>
          <w:color w:val="222222"/>
          <w:shd w:val="clear" w:color="auto" w:fill="FFFFFF"/>
        </w:rPr>
        <w:t>Journal of labor economics</w:t>
      </w:r>
      <w:r w:rsidRPr="009203C0">
        <w:rPr>
          <w:rFonts w:asciiTheme="majorBidi" w:eastAsia="Times New Roman" w:hAnsiTheme="majorBidi" w:cstheme="majorBidi"/>
          <w:color w:val="222222"/>
          <w:shd w:val="clear" w:color="auto" w:fill="FFFFFF"/>
        </w:rPr>
        <w:t>, </w:t>
      </w:r>
      <w:r w:rsidRPr="009203C0">
        <w:rPr>
          <w:rFonts w:asciiTheme="majorBidi" w:eastAsia="Times New Roman" w:hAnsiTheme="majorBidi" w:cstheme="majorBidi"/>
          <w:i/>
          <w:iCs/>
          <w:color w:val="222222"/>
          <w:shd w:val="clear" w:color="auto" w:fill="FFFFFF"/>
        </w:rPr>
        <w:t>17</w:t>
      </w:r>
      <w:r w:rsidRPr="009203C0">
        <w:rPr>
          <w:rFonts w:asciiTheme="majorBidi" w:eastAsia="Times New Roman" w:hAnsiTheme="majorBidi" w:cstheme="majorBidi"/>
          <w:color w:val="222222"/>
          <w:shd w:val="clear" w:color="auto" w:fill="FFFFFF"/>
        </w:rPr>
        <w:t>(3), 440-444.</w:t>
      </w:r>
    </w:p>
  </w:endnote>
  <w:endnote w:id="4">
    <w:p w14:paraId="32BFC8EA" w14:textId="05A1DEC4" w:rsidR="0081288F" w:rsidRPr="009203C0" w:rsidRDefault="0081288F" w:rsidP="002376EE">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proofErr w:type="spellStart"/>
      <w:r w:rsidRPr="009203C0">
        <w:rPr>
          <w:rFonts w:asciiTheme="majorBidi" w:eastAsia="Times New Roman" w:hAnsiTheme="majorBidi" w:cstheme="majorBidi"/>
          <w:color w:val="222222"/>
          <w:shd w:val="clear" w:color="auto" w:fill="FFFFFF"/>
        </w:rPr>
        <w:t>Doms</w:t>
      </w:r>
      <w:proofErr w:type="spellEnd"/>
      <w:r w:rsidRPr="009203C0">
        <w:rPr>
          <w:rFonts w:asciiTheme="majorBidi" w:eastAsia="Times New Roman" w:hAnsiTheme="majorBidi" w:cstheme="majorBidi"/>
          <w:color w:val="222222"/>
          <w:shd w:val="clear" w:color="auto" w:fill="FFFFFF"/>
        </w:rPr>
        <w:t>, M. E., &amp; Jensen, J. B. (1998). Comparing wages, skills, and productivity between domestically and foreign-owned manufacturing establishments in the United States. In </w:t>
      </w:r>
      <w:r w:rsidRPr="009203C0">
        <w:rPr>
          <w:rFonts w:asciiTheme="majorBidi" w:eastAsia="Times New Roman" w:hAnsiTheme="majorBidi" w:cstheme="majorBidi"/>
          <w:i/>
          <w:iCs/>
          <w:color w:val="222222"/>
          <w:shd w:val="clear" w:color="auto" w:fill="FFFFFF"/>
        </w:rPr>
        <w:t>Geography and ownership as bases for economic accounting</w:t>
      </w:r>
      <w:r w:rsidRPr="009203C0">
        <w:rPr>
          <w:rFonts w:asciiTheme="majorBidi" w:eastAsia="Times New Roman" w:hAnsiTheme="majorBidi" w:cstheme="majorBidi"/>
          <w:color w:val="222222"/>
          <w:shd w:val="clear" w:color="auto" w:fill="FFFFFF"/>
        </w:rPr>
        <w:t> (pp. 245-251). University of Chicago Press.</w:t>
      </w:r>
    </w:p>
  </w:endnote>
  <w:endnote w:id="5">
    <w:p w14:paraId="245DE07B" w14:textId="15C62196" w:rsidR="0081288F" w:rsidRPr="009203C0" w:rsidRDefault="0081288F" w:rsidP="00D02918">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proofErr w:type="spellStart"/>
      <w:r w:rsidRPr="009203C0">
        <w:rPr>
          <w:rFonts w:asciiTheme="majorBidi" w:eastAsia="Times New Roman" w:hAnsiTheme="majorBidi" w:cstheme="majorBidi"/>
          <w:color w:val="222222"/>
          <w:shd w:val="clear" w:color="auto" w:fill="FFFFFF"/>
        </w:rPr>
        <w:t>Jonsson</w:t>
      </w:r>
      <w:proofErr w:type="spellEnd"/>
      <w:r w:rsidRPr="009203C0">
        <w:rPr>
          <w:rFonts w:asciiTheme="majorBidi" w:eastAsia="Times New Roman" w:hAnsiTheme="majorBidi" w:cstheme="majorBidi"/>
          <w:color w:val="222222"/>
          <w:shd w:val="clear" w:color="auto" w:fill="FFFFFF"/>
        </w:rPr>
        <w:t xml:space="preserve">, T., &amp; </w:t>
      </w:r>
      <w:proofErr w:type="spellStart"/>
      <w:r w:rsidRPr="009203C0">
        <w:rPr>
          <w:rFonts w:asciiTheme="majorBidi" w:eastAsia="Times New Roman" w:hAnsiTheme="majorBidi" w:cstheme="majorBidi"/>
          <w:color w:val="222222"/>
          <w:shd w:val="clear" w:color="auto" w:fill="FFFFFF"/>
        </w:rPr>
        <w:t>Österholm</w:t>
      </w:r>
      <w:proofErr w:type="spellEnd"/>
      <w:r w:rsidRPr="009203C0">
        <w:rPr>
          <w:rFonts w:asciiTheme="majorBidi" w:eastAsia="Times New Roman" w:hAnsiTheme="majorBidi" w:cstheme="majorBidi"/>
          <w:color w:val="222222"/>
          <w:shd w:val="clear" w:color="auto" w:fill="FFFFFF"/>
        </w:rPr>
        <w:t>, P. (2011). The forecasting properties of survey-based wage-growth expectations. </w:t>
      </w:r>
      <w:r w:rsidRPr="009203C0">
        <w:rPr>
          <w:rFonts w:asciiTheme="majorBidi" w:eastAsia="Times New Roman" w:hAnsiTheme="majorBidi" w:cstheme="majorBidi"/>
          <w:i/>
          <w:iCs/>
          <w:color w:val="222222"/>
          <w:shd w:val="clear" w:color="auto" w:fill="FFFFFF"/>
        </w:rPr>
        <w:t>Economics Letters</w:t>
      </w:r>
      <w:r w:rsidRPr="009203C0">
        <w:rPr>
          <w:rFonts w:asciiTheme="majorBidi" w:eastAsia="Times New Roman" w:hAnsiTheme="majorBidi" w:cstheme="majorBidi"/>
          <w:color w:val="222222"/>
          <w:shd w:val="clear" w:color="auto" w:fill="FFFFFF"/>
        </w:rPr>
        <w:t>, </w:t>
      </w:r>
      <w:r w:rsidRPr="009203C0">
        <w:rPr>
          <w:rFonts w:asciiTheme="majorBidi" w:eastAsia="Times New Roman" w:hAnsiTheme="majorBidi" w:cstheme="majorBidi"/>
          <w:i/>
          <w:iCs/>
          <w:color w:val="222222"/>
          <w:shd w:val="clear" w:color="auto" w:fill="FFFFFF"/>
        </w:rPr>
        <w:t>113</w:t>
      </w:r>
      <w:r w:rsidRPr="009203C0">
        <w:rPr>
          <w:rFonts w:asciiTheme="majorBidi" w:eastAsia="Times New Roman" w:hAnsiTheme="majorBidi" w:cstheme="majorBidi"/>
          <w:color w:val="222222"/>
          <w:shd w:val="clear" w:color="auto" w:fill="FFFFFF"/>
        </w:rPr>
        <w:t>(3), 277-280.</w:t>
      </w:r>
    </w:p>
  </w:endnote>
  <w:endnote w:id="6">
    <w:p w14:paraId="71DE3F1C" w14:textId="4FF5903F" w:rsidR="0081288F" w:rsidRPr="009203C0" w:rsidRDefault="0081288F" w:rsidP="002E691B">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proofErr w:type="spellStart"/>
      <w:r w:rsidRPr="009203C0">
        <w:rPr>
          <w:rFonts w:asciiTheme="majorBidi" w:eastAsia="Times New Roman" w:hAnsiTheme="majorBidi" w:cstheme="majorBidi"/>
          <w:color w:val="222222"/>
          <w:shd w:val="clear" w:color="auto" w:fill="FFFFFF"/>
        </w:rPr>
        <w:t>Levanon</w:t>
      </w:r>
      <w:proofErr w:type="spellEnd"/>
      <w:r w:rsidRPr="009203C0">
        <w:rPr>
          <w:rFonts w:asciiTheme="majorBidi" w:eastAsia="Times New Roman" w:hAnsiTheme="majorBidi" w:cstheme="majorBidi"/>
          <w:color w:val="222222"/>
          <w:shd w:val="clear" w:color="auto" w:fill="FFFFFF"/>
        </w:rPr>
        <w:t xml:space="preserve">, G., </w:t>
      </w:r>
      <w:proofErr w:type="spellStart"/>
      <w:r w:rsidRPr="009203C0">
        <w:rPr>
          <w:rFonts w:asciiTheme="majorBidi" w:eastAsia="Times New Roman" w:hAnsiTheme="majorBidi" w:cstheme="majorBidi"/>
          <w:color w:val="222222"/>
          <w:shd w:val="clear" w:color="auto" w:fill="FFFFFF"/>
        </w:rPr>
        <w:t>Colijn</w:t>
      </w:r>
      <w:proofErr w:type="spellEnd"/>
      <w:r w:rsidRPr="009203C0">
        <w:rPr>
          <w:rFonts w:asciiTheme="majorBidi" w:eastAsia="Times New Roman" w:hAnsiTheme="majorBidi" w:cstheme="majorBidi"/>
          <w:color w:val="222222"/>
          <w:shd w:val="clear" w:color="auto" w:fill="FFFFFF"/>
        </w:rPr>
        <w:t xml:space="preserve">, B., </w:t>
      </w:r>
      <w:proofErr w:type="spellStart"/>
      <w:r w:rsidRPr="009203C0">
        <w:rPr>
          <w:rFonts w:asciiTheme="majorBidi" w:eastAsia="Times New Roman" w:hAnsiTheme="majorBidi" w:cstheme="majorBidi"/>
          <w:color w:val="222222"/>
          <w:shd w:val="clear" w:color="auto" w:fill="FFFFFF"/>
        </w:rPr>
        <w:t>Paterra</w:t>
      </w:r>
      <w:proofErr w:type="spellEnd"/>
      <w:r w:rsidRPr="009203C0">
        <w:rPr>
          <w:rFonts w:asciiTheme="majorBidi" w:eastAsia="Times New Roman" w:hAnsiTheme="majorBidi" w:cstheme="majorBidi"/>
          <w:color w:val="222222"/>
          <w:shd w:val="clear" w:color="auto" w:fill="FFFFFF"/>
        </w:rPr>
        <w:t xml:space="preserve">, M., </w:t>
      </w:r>
      <w:proofErr w:type="spellStart"/>
      <w:r w:rsidRPr="009203C0">
        <w:rPr>
          <w:rFonts w:asciiTheme="majorBidi" w:eastAsia="Times New Roman" w:hAnsiTheme="majorBidi" w:cstheme="majorBidi"/>
          <w:color w:val="222222"/>
          <w:shd w:val="clear" w:color="auto" w:fill="FFFFFF"/>
        </w:rPr>
        <w:t>Steemers</w:t>
      </w:r>
      <w:proofErr w:type="spellEnd"/>
      <w:r w:rsidRPr="009203C0">
        <w:rPr>
          <w:rFonts w:asciiTheme="majorBidi" w:eastAsia="Times New Roman" w:hAnsiTheme="majorBidi" w:cstheme="majorBidi"/>
          <w:color w:val="222222"/>
          <w:shd w:val="clear" w:color="auto" w:fill="FFFFFF"/>
        </w:rPr>
        <w:t>, F., &amp; Rust, E. (2016). International Labor Cost Projections. Pg. 10-19</w:t>
      </w:r>
    </w:p>
  </w:endnote>
  <w:endnote w:id="7">
    <w:p w14:paraId="30E0D692" w14:textId="6840F5A5" w:rsidR="0081288F" w:rsidRPr="009203C0" w:rsidRDefault="0081288F" w:rsidP="00D802EB">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r w:rsidRPr="009203C0">
        <w:rPr>
          <w:rFonts w:asciiTheme="majorBidi" w:eastAsia="Times New Roman" w:hAnsiTheme="majorBidi" w:cstheme="majorBidi"/>
          <w:color w:val="222222"/>
          <w:shd w:val="clear" w:color="auto" w:fill="FFFFFF"/>
        </w:rPr>
        <w:t>Ruiz-</w:t>
      </w:r>
      <w:proofErr w:type="spellStart"/>
      <w:r w:rsidRPr="009203C0">
        <w:rPr>
          <w:rFonts w:asciiTheme="majorBidi" w:eastAsia="Times New Roman" w:hAnsiTheme="majorBidi" w:cstheme="majorBidi"/>
          <w:color w:val="222222"/>
          <w:shd w:val="clear" w:color="auto" w:fill="FFFFFF"/>
        </w:rPr>
        <w:t>Tagle</w:t>
      </w:r>
      <w:proofErr w:type="spellEnd"/>
      <w:r w:rsidRPr="009203C0">
        <w:rPr>
          <w:rFonts w:asciiTheme="majorBidi" w:eastAsia="Times New Roman" w:hAnsiTheme="majorBidi" w:cstheme="majorBidi"/>
          <w:color w:val="222222"/>
          <w:shd w:val="clear" w:color="auto" w:fill="FFFFFF"/>
        </w:rPr>
        <w:t>, V. (2007). Forecasting wage inequality. </w:t>
      </w:r>
      <w:proofErr w:type="spellStart"/>
      <w:r w:rsidRPr="009203C0">
        <w:rPr>
          <w:rFonts w:asciiTheme="majorBidi" w:eastAsia="Times New Roman" w:hAnsiTheme="majorBidi" w:cstheme="majorBidi"/>
          <w:i/>
          <w:iCs/>
          <w:color w:val="222222"/>
          <w:shd w:val="clear" w:color="auto" w:fill="FFFFFF"/>
        </w:rPr>
        <w:t>Estudios</w:t>
      </w:r>
      <w:proofErr w:type="spellEnd"/>
      <w:r w:rsidRPr="009203C0">
        <w:rPr>
          <w:rFonts w:asciiTheme="majorBidi" w:eastAsia="Times New Roman" w:hAnsiTheme="majorBidi" w:cstheme="majorBidi"/>
          <w:i/>
          <w:iCs/>
          <w:color w:val="222222"/>
          <w:shd w:val="clear" w:color="auto" w:fill="FFFFFF"/>
        </w:rPr>
        <w:t xml:space="preserve"> de </w:t>
      </w:r>
      <w:proofErr w:type="spellStart"/>
      <w:r w:rsidRPr="009203C0">
        <w:rPr>
          <w:rFonts w:asciiTheme="majorBidi" w:eastAsia="Times New Roman" w:hAnsiTheme="majorBidi" w:cstheme="majorBidi"/>
          <w:i/>
          <w:iCs/>
          <w:color w:val="222222"/>
          <w:shd w:val="clear" w:color="auto" w:fill="FFFFFF"/>
        </w:rPr>
        <w:t>Economía</w:t>
      </w:r>
      <w:proofErr w:type="spellEnd"/>
      <w:r w:rsidRPr="009203C0">
        <w:rPr>
          <w:rFonts w:asciiTheme="majorBidi" w:eastAsia="Times New Roman" w:hAnsiTheme="majorBidi" w:cstheme="majorBidi"/>
          <w:color w:val="222222"/>
          <w:shd w:val="clear" w:color="auto" w:fill="FFFFFF"/>
        </w:rPr>
        <w:t>, </w:t>
      </w:r>
      <w:r w:rsidRPr="009203C0">
        <w:rPr>
          <w:rFonts w:asciiTheme="majorBidi" w:eastAsia="Times New Roman" w:hAnsiTheme="majorBidi" w:cstheme="majorBidi"/>
          <w:i/>
          <w:iCs/>
          <w:color w:val="222222"/>
          <w:shd w:val="clear" w:color="auto" w:fill="FFFFFF"/>
        </w:rPr>
        <w:t>34</w:t>
      </w:r>
      <w:r w:rsidRPr="009203C0">
        <w:rPr>
          <w:rFonts w:asciiTheme="majorBidi" w:eastAsia="Times New Roman" w:hAnsiTheme="majorBidi" w:cstheme="majorBidi"/>
          <w:color w:val="222222"/>
          <w:shd w:val="clear" w:color="auto" w:fill="FFFFFF"/>
        </w:rPr>
        <w:t xml:space="preserve">(2). </w:t>
      </w:r>
      <w:proofErr w:type="spellStart"/>
      <w:r w:rsidRPr="009203C0">
        <w:rPr>
          <w:rFonts w:asciiTheme="majorBidi" w:eastAsia="Times New Roman" w:hAnsiTheme="majorBidi" w:cstheme="majorBidi"/>
          <w:color w:val="222222"/>
          <w:shd w:val="clear" w:color="auto" w:fill="FFFFFF"/>
        </w:rPr>
        <w:t>Pg</w:t>
      </w:r>
      <w:proofErr w:type="spellEnd"/>
      <w:r w:rsidRPr="009203C0">
        <w:rPr>
          <w:rFonts w:asciiTheme="majorBidi" w:eastAsia="Times New Roman" w:hAnsiTheme="majorBidi" w:cstheme="majorBidi"/>
          <w:color w:val="222222"/>
          <w:shd w:val="clear" w:color="auto" w:fill="FFFFFF"/>
        </w:rPr>
        <w:t xml:space="preserve"> 150-158</w:t>
      </w:r>
    </w:p>
  </w:endnote>
  <w:endnote w:id="8">
    <w:p w14:paraId="2636C900" w14:textId="3E74A4D5" w:rsidR="0081288F" w:rsidRPr="009203C0" w:rsidRDefault="0081288F" w:rsidP="00876CB2">
      <w:pPr>
        <w:rPr>
          <w:rFonts w:asciiTheme="majorBidi" w:eastAsia="Times New Roman" w:hAnsiTheme="majorBidi" w:cstheme="majorBidi"/>
        </w:rPr>
      </w:pPr>
      <w:r w:rsidRPr="009203C0">
        <w:rPr>
          <w:rStyle w:val="EndnoteReference"/>
          <w:rFonts w:asciiTheme="majorBidi" w:hAnsiTheme="majorBidi" w:cstheme="majorBidi"/>
        </w:rPr>
        <w:endnoteRef/>
      </w:r>
      <w:r w:rsidRPr="00635331">
        <w:rPr>
          <w:rFonts w:asciiTheme="majorBidi" w:hAnsiTheme="majorBidi" w:cstheme="majorBidi"/>
        </w:rPr>
        <w:t xml:space="preserve"> </w:t>
      </w:r>
      <w:r w:rsidRPr="00635331">
        <w:rPr>
          <w:rFonts w:asciiTheme="majorBidi" w:eastAsia="Times New Roman" w:hAnsiTheme="majorBidi" w:cstheme="majorBidi"/>
          <w:color w:val="222222"/>
          <w:shd w:val="clear" w:color="auto" w:fill="FFFFFF"/>
        </w:rPr>
        <w:t xml:space="preserve">Ernst, E., Viegelahn, C., Narasimhan, V., &amp; Duda-Nyczak, M. (2016). </w:t>
      </w:r>
      <w:r w:rsidRPr="009203C0">
        <w:rPr>
          <w:rFonts w:asciiTheme="majorBidi" w:eastAsia="Times New Roman" w:hAnsiTheme="majorBidi" w:cstheme="majorBidi"/>
          <w:color w:val="222222"/>
          <w:shd w:val="clear" w:color="auto" w:fill="FFFFFF"/>
        </w:rPr>
        <w:t xml:space="preserve">Predicting Wages. </w:t>
      </w:r>
      <w:proofErr w:type="spellStart"/>
      <w:r w:rsidRPr="009203C0">
        <w:rPr>
          <w:rFonts w:asciiTheme="majorBidi" w:eastAsia="Times New Roman" w:hAnsiTheme="majorBidi" w:cstheme="majorBidi"/>
          <w:color w:val="222222"/>
          <w:shd w:val="clear" w:color="auto" w:fill="FFFFFF"/>
        </w:rPr>
        <w:t>Pg</w:t>
      </w:r>
      <w:proofErr w:type="spellEnd"/>
      <w:r w:rsidRPr="009203C0">
        <w:rPr>
          <w:rFonts w:asciiTheme="majorBidi" w:eastAsia="Times New Roman" w:hAnsiTheme="majorBidi" w:cstheme="majorBidi"/>
          <w:color w:val="222222"/>
          <w:shd w:val="clear" w:color="auto" w:fill="FFFFFF"/>
        </w:rPr>
        <w:t xml:space="preserve"> 6-28</w:t>
      </w:r>
    </w:p>
  </w:endnote>
  <w:endnote w:id="9">
    <w:p w14:paraId="4BFEBE98" w14:textId="6A85DAA1" w:rsidR="0081288F" w:rsidRPr="009203C0" w:rsidRDefault="0081288F" w:rsidP="004A1874">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r w:rsidRPr="009203C0">
        <w:rPr>
          <w:rFonts w:asciiTheme="majorBidi" w:eastAsia="Times New Roman" w:hAnsiTheme="majorBidi" w:cstheme="majorBidi"/>
          <w:color w:val="222222"/>
          <w:shd w:val="clear" w:color="auto" w:fill="FFFFFF"/>
        </w:rPr>
        <w:t>Jones, J. D. (1989). Univariate ARIMA forecasts of defined variables: the case of real economic variables. </w:t>
      </w:r>
      <w:r w:rsidRPr="009203C0">
        <w:rPr>
          <w:rFonts w:asciiTheme="majorBidi" w:eastAsia="Times New Roman" w:hAnsiTheme="majorBidi" w:cstheme="majorBidi"/>
          <w:i/>
          <w:iCs/>
          <w:color w:val="222222"/>
          <w:shd w:val="clear" w:color="auto" w:fill="FFFFFF"/>
        </w:rPr>
        <w:t>Socio-Economic Planning Sciences</w:t>
      </w:r>
      <w:r w:rsidRPr="009203C0">
        <w:rPr>
          <w:rFonts w:asciiTheme="majorBidi" w:eastAsia="Times New Roman" w:hAnsiTheme="majorBidi" w:cstheme="majorBidi"/>
          <w:color w:val="222222"/>
          <w:shd w:val="clear" w:color="auto" w:fill="FFFFFF"/>
        </w:rPr>
        <w:t>, </w:t>
      </w:r>
      <w:r w:rsidRPr="009203C0">
        <w:rPr>
          <w:rFonts w:asciiTheme="majorBidi" w:eastAsia="Times New Roman" w:hAnsiTheme="majorBidi" w:cstheme="majorBidi"/>
          <w:i/>
          <w:iCs/>
          <w:color w:val="222222"/>
          <w:shd w:val="clear" w:color="auto" w:fill="FFFFFF"/>
        </w:rPr>
        <w:t>23</w:t>
      </w:r>
      <w:r w:rsidRPr="009203C0">
        <w:rPr>
          <w:rFonts w:asciiTheme="majorBidi" w:eastAsia="Times New Roman" w:hAnsiTheme="majorBidi" w:cstheme="majorBidi"/>
          <w:color w:val="222222"/>
          <w:shd w:val="clear" w:color="auto" w:fill="FFFFFF"/>
        </w:rPr>
        <w:t>(4), 229-233</w:t>
      </w:r>
    </w:p>
  </w:endnote>
  <w:endnote w:id="10">
    <w:p w14:paraId="3F40CA95" w14:textId="6AB20A9A" w:rsidR="0081288F" w:rsidRPr="009203C0" w:rsidRDefault="0081288F" w:rsidP="00F8717A">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hAnsiTheme="majorBidi" w:cstheme="majorBidi"/>
        </w:rPr>
        <w:t xml:space="preserve"> </w:t>
      </w:r>
      <w:r w:rsidRPr="009203C0">
        <w:rPr>
          <w:rFonts w:asciiTheme="majorBidi" w:eastAsia="Times New Roman" w:hAnsiTheme="majorBidi" w:cstheme="majorBidi"/>
          <w:color w:val="333333"/>
          <w:shd w:val="clear" w:color="auto" w:fill="FFFFFF"/>
        </w:rPr>
        <w:t xml:space="preserve">U.S. Bureau of Labor Statistics, </w:t>
      </w:r>
      <w:proofErr w:type="gramStart"/>
      <w:r w:rsidRPr="009203C0">
        <w:rPr>
          <w:rFonts w:asciiTheme="majorBidi" w:eastAsia="Times New Roman" w:hAnsiTheme="majorBidi" w:cstheme="majorBidi"/>
          <w:color w:val="333333"/>
          <w:shd w:val="clear" w:color="auto" w:fill="FFFFFF"/>
        </w:rPr>
        <w:t>Employed</w:t>
      </w:r>
      <w:proofErr w:type="gramEnd"/>
      <w:r w:rsidRPr="009203C0">
        <w:rPr>
          <w:rFonts w:asciiTheme="majorBidi" w:eastAsia="Times New Roman" w:hAnsiTheme="majorBidi" w:cstheme="majorBidi"/>
          <w:color w:val="333333"/>
          <w:shd w:val="clear" w:color="auto" w:fill="FFFFFF"/>
        </w:rPr>
        <w:t xml:space="preserve"> full time: Median usual weekly real earnings: Wage and salary workers: 16 years and over [LEU0252881600Q], retrieved from FRED, Federal Reserve Bank of St. Louis; https://fred.stlouisfed.org/series/LEU0252881600Q, July 7, 2017.</w:t>
      </w:r>
    </w:p>
  </w:endnote>
  <w:endnote w:id="11">
    <w:p w14:paraId="534D9D14" w14:textId="638FF416" w:rsidR="0081288F" w:rsidRPr="009203C0" w:rsidRDefault="0081288F" w:rsidP="00964C10">
      <w:pPr>
        <w:rPr>
          <w:rFonts w:asciiTheme="majorBidi" w:eastAsia="Times New Roman" w:hAnsiTheme="majorBidi" w:cstheme="majorBidi"/>
        </w:rPr>
      </w:pPr>
      <w:r w:rsidRPr="009203C0">
        <w:rPr>
          <w:rStyle w:val="EndnoteReference"/>
          <w:rFonts w:asciiTheme="majorBidi" w:hAnsiTheme="majorBidi" w:cstheme="majorBidi"/>
        </w:rPr>
        <w:endnoteRef/>
      </w:r>
      <w:r w:rsidRPr="009203C0">
        <w:rPr>
          <w:rFonts w:asciiTheme="majorBidi" w:eastAsia="Times New Roman" w:hAnsiTheme="majorBidi" w:cstheme="majorBidi"/>
          <w:color w:val="333333"/>
          <w:shd w:val="clear" w:color="auto" w:fill="FFFFFF"/>
        </w:rPr>
        <w:t>Frankel, J., &amp; Orszag, P. R. (2017, May 10). Retrospective on American Economic Policy in the 1990s. Retrieved July 15, 2017, from https://www.brookings.edu/research/retrospective-on-american-economic-policy-in-the-1990s/</w:t>
      </w:r>
    </w:p>
    <w:p w14:paraId="157EDE01" w14:textId="030ED29A" w:rsidR="0081288F" w:rsidRDefault="0081288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AB171A" w14:textId="77777777" w:rsidR="006314FF" w:rsidRDefault="006314FF" w:rsidP="00C34060">
      <w:r>
        <w:separator/>
      </w:r>
    </w:p>
  </w:footnote>
  <w:footnote w:type="continuationSeparator" w:id="0">
    <w:p w14:paraId="17D1F6FC" w14:textId="77777777" w:rsidR="006314FF" w:rsidRDefault="006314FF" w:rsidP="00C340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63C"/>
    <w:rsid w:val="000017DD"/>
    <w:rsid w:val="00026C29"/>
    <w:rsid w:val="00061174"/>
    <w:rsid w:val="00070009"/>
    <w:rsid w:val="000757CE"/>
    <w:rsid w:val="00083510"/>
    <w:rsid w:val="000A7813"/>
    <w:rsid w:val="000B75AC"/>
    <w:rsid w:val="000F2695"/>
    <w:rsid w:val="000F2B4B"/>
    <w:rsid w:val="000F2D33"/>
    <w:rsid w:val="000F442A"/>
    <w:rsid w:val="000F6780"/>
    <w:rsid w:val="001052CB"/>
    <w:rsid w:val="00116BE3"/>
    <w:rsid w:val="00120699"/>
    <w:rsid w:val="00156A02"/>
    <w:rsid w:val="00156DF0"/>
    <w:rsid w:val="0017146D"/>
    <w:rsid w:val="001720DB"/>
    <w:rsid w:val="00176B95"/>
    <w:rsid w:val="0018496D"/>
    <w:rsid w:val="00195DAB"/>
    <w:rsid w:val="001A21F4"/>
    <w:rsid w:val="001A4816"/>
    <w:rsid w:val="001B3050"/>
    <w:rsid w:val="001B69EE"/>
    <w:rsid w:val="001C70DE"/>
    <w:rsid w:val="00202348"/>
    <w:rsid w:val="00211DFC"/>
    <w:rsid w:val="00211E4B"/>
    <w:rsid w:val="00215596"/>
    <w:rsid w:val="002170A3"/>
    <w:rsid w:val="002267A4"/>
    <w:rsid w:val="00226865"/>
    <w:rsid w:val="00232597"/>
    <w:rsid w:val="0023340B"/>
    <w:rsid w:val="002376EE"/>
    <w:rsid w:val="00256293"/>
    <w:rsid w:val="0026198A"/>
    <w:rsid w:val="002647C8"/>
    <w:rsid w:val="00266ED8"/>
    <w:rsid w:val="00276F69"/>
    <w:rsid w:val="0028381A"/>
    <w:rsid w:val="0029071A"/>
    <w:rsid w:val="0029686E"/>
    <w:rsid w:val="002A00B3"/>
    <w:rsid w:val="002A4B5C"/>
    <w:rsid w:val="002B1C6F"/>
    <w:rsid w:val="002C483B"/>
    <w:rsid w:val="002E65D7"/>
    <w:rsid w:val="002E691B"/>
    <w:rsid w:val="00320C99"/>
    <w:rsid w:val="00325A17"/>
    <w:rsid w:val="00372784"/>
    <w:rsid w:val="00377B7C"/>
    <w:rsid w:val="00381023"/>
    <w:rsid w:val="0038696D"/>
    <w:rsid w:val="00395E98"/>
    <w:rsid w:val="003B562B"/>
    <w:rsid w:val="003D5071"/>
    <w:rsid w:val="003D7F98"/>
    <w:rsid w:val="003E4F09"/>
    <w:rsid w:val="003F3006"/>
    <w:rsid w:val="003F52AF"/>
    <w:rsid w:val="00400186"/>
    <w:rsid w:val="00401C95"/>
    <w:rsid w:val="00432BBA"/>
    <w:rsid w:val="0044063A"/>
    <w:rsid w:val="00444B93"/>
    <w:rsid w:val="00472356"/>
    <w:rsid w:val="004A1874"/>
    <w:rsid w:val="004A1B18"/>
    <w:rsid w:val="004A619E"/>
    <w:rsid w:val="004F296E"/>
    <w:rsid w:val="005018F7"/>
    <w:rsid w:val="00513C17"/>
    <w:rsid w:val="00516F9A"/>
    <w:rsid w:val="00526EDC"/>
    <w:rsid w:val="00532835"/>
    <w:rsid w:val="0054090D"/>
    <w:rsid w:val="00574D57"/>
    <w:rsid w:val="005C4A94"/>
    <w:rsid w:val="005D47C9"/>
    <w:rsid w:val="005E5E81"/>
    <w:rsid w:val="006044F4"/>
    <w:rsid w:val="00607B42"/>
    <w:rsid w:val="00613CD7"/>
    <w:rsid w:val="006314FF"/>
    <w:rsid w:val="00635331"/>
    <w:rsid w:val="0063538D"/>
    <w:rsid w:val="006537DB"/>
    <w:rsid w:val="00657F39"/>
    <w:rsid w:val="00661AC6"/>
    <w:rsid w:val="00674219"/>
    <w:rsid w:val="006900EC"/>
    <w:rsid w:val="00692C16"/>
    <w:rsid w:val="00693C11"/>
    <w:rsid w:val="006C01C8"/>
    <w:rsid w:val="006D493A"/>
    <w:rsid w:val="006E4538"/>
    <w:rsid w:val="007042E5"/>
    <w:rsid w:val="007168D7"/>
    <w:rsid w:val="00717193"/>
    <w:rsid w:val="007566ED"/>
    <w:rsid w:val="007576F9"/>
    <w:rsid w:val="0077599F"/>
    <w:rsid w:val="007814EC"/>
    <w:rsid w:val="00784147"/>
    <w:rsid w:val="00784475"/>
    <w:rsid w:val="007939B5"/>
    <w:rsid w:val="007A2DD6"/>
    <w:rsid w:val="007B25FC"/>
    <w:rsid w:val="007B574C"/>
    <w:rsid w:val="007C17A1"/>
    <w:rsid w:val="007D2089"/>
    <w:rsid w:val="007D31E5"/>
    <w:rsid w:val="007F3ABE"/>
    <w:rsid w:val="00806430"/>
    <w:rsid w:val="008111D0"/>
    <w:rsid w:val="0081288F"/>
    <w:rsid w:val="0081780F"/>
    <w:rsid w:val="00823341"/>
    <w:rsid w:val="00852BA6"/>
    <w:rsid w:val="0086767A"/>
    <w:rsid w:val="008726B3"/>
    <w:rsid w:val="00875564"/>
    <w:rsid w:val="00876CB2"/>
    <w:rsid w:val="00880DB3"/>
    <w:rsid w:val="008810B2"/>
    <w:rsid w:val="008836B7"/>
    <w:rsid w:val="008865F1"/>
    <w:rsid w:val="008868C6"/>
    <w:rsid w:val="00891734"/>
    <w:rsid w:val="00891B93"/>
    <w:rsid w:val="008A71DE"/>
    <w:rsid w:val="008B10D4"/>
    <w:rsid w:val="008C2D05"/>
    <w:rsid w:val="008C44FB"/>
    <w:rsid w:val="008C7AA0"/>
    <w:rsid w:val="008F0F35"/>
    <w:rsid w:val="0090736C"/>
    <w:rsid w:val="009156F8"/>
    <w:rsid w:val="009203C0"/>
    <w:rsid w:val="00922157"/>
    <w:rsid w:val="009323D7"/>
    <w:rsid w:val="00957127"/>
    <w:rsid w:val="00964C10"/>
    <w:rsid w:val="009B3D6E"/>
    <w:rsid w:val="009C4A2D"/>
    <w:rsid w:val="00A000E3"/>
    <w:rsid w:val="00A16872"/>
    <w:rsid w:val="00A7597B"/>
    <w:rsid w:val="00A93ABB"/>
    <w:rsid w:val="00AA4CC6"/>
    <w:rsid w:val="00AA6969"/>
    <w:rsid w:val="00AC5427"/>
    <w:rsid w:val="00AD0455"/>
    <w:rsid w:val="00AD5E90"/>
    <w:rsid w:val="00AF195F"/>
    <w:rsid w:val="00AF3077"/>
    <w:rsid w:val="00AF5DB8"/>
    <w:rsid w:val="00B136D7"/>
    <w:rsid w:val="00B1635E"/>
    <w:rsid w:val="00B32BB3"/>
    <w:rsid w:val="00B55E3E"/>
    <w:rsid w:val="00B56DCC"/>
    <w:rsid w:val="00B671B1"/>
    <w:rsid w:val="00B72A9A"/>
    <w:rsid w:val="00B7662A"/>
    <w:rsid w:val="00B82068"/>
    <w:rsid w:val="00B83405"/>
    <w:rsid w:val="00BA563C"/>
    <w:rsid w:val="00BC483F"/>
    <w:rsid w:val="00BD2E41"/>
    <w:rsid w:val="00BD65B8"/>
    <w:rsid w:val="00BE4801"/>
    <w:rsid w:val="00BF682A"/>
    <w:rsid w:val="00C339E2"/>
    <w:rsid w:val="00C34060"/>
    <w:rsid w:val="00C569F0"/>
    <w:rsid w:val="00C62BB4"/>
    <w:rsid w:val="00C8485E"/>
    <w:rsid w:val="00C9504A"/>
    <w:rsid w:val="00C96C34"/>
    <w:rsid w:val="00CB46CD"/>
    <w:rsid w:val="00CD161A"/>
    <w:rsid w:val="00CF54D9"/>
    <w:rsid w:val="00D02918"/>
    <w:rsid w:val="00D04746"/>
    <w:rsid w:val="00D743CE"/>
    <w:rsid w:val="00D802EB"/>
    <w:rsid w:val="00D8057A"/>
    <w:rsid w:val="00D84383"/>
    <w:rsid w:val="00D846EE"/>
    <w:rsid w:val="00DC51E1"/>
    <w:rsid w:val="00DC61CE"/>
    <w:rsid w:val="00DD55F3"/>
    <w:rsid w:val="00DF27C6"/>
    <w:rsid w:val="00DF63FA"/>
    <w:rsid w:val="00E0195B"/>
    <w:rsid w:val="00E1437C"/>
    <w:rsid w:val="00E34D4B"/>
    <w:rsid w:val="00E8445D"/>
    <w:rsid w:val="00E955E1"/>
    <w:rsid w:val="00EB0EB7"/>
    <w:rsid w:val="00EC5678"/>
    <w:rsid w:val="00ED07CF"/>
    <w:rsid w:val="00ED250D"/>
    <w:rsid w:val="00ED3E8B"/>
    <w:rsid w:val="00EE65DE"/>
    <w:rsid w:val="00F00F3A"/>
    <w:rsid w:val="00F0131C"/>
    <w:rsid w:val="00F037A4"/>
    <w:rsid w:val="00F21FCC"/>
    <w:rsid w:val="00F30D79"/>
    <w:rsid w:val="00F324C0"/>
    <w:rsid w:val="00F3686F"/>
    <w:rsid w:val="00F570C8"/>
    <w:rsid w:val="00F63118"/>
    <w:rsid w:val="00F67193"/>
    <w:rsid w:val="00F83024"/>
    <w:rsid w:val="00F8717A"/>
    <w:rsid w:val="00FA1A91"/>
    <w:rsid w:val="00FA2EBE"/>
    <w:rsid w:val="00FA648C"/>
    <w:rsid w:val="00FC2053"/>
    <w:rsid w:val="00FC3EE1"/>
    <w:rsid w:val="00FD23A1"/>
    <w:rsid w:val="00FD6651"/>
    <w:rsid w:val="00FE1747"/>
    <w:rsid w:val="00FF7C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F3D7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35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563C"/>
    <w:pPr>
      <w:spacing w:before="100" w:beforeAutospacing="1" w:after="100" w:afterAutospacing="1"/>
    </w:pPr>
  </w:style>
  <w:style w:type="paragraph" w:styleId="EndnoteText">
    <w:name w:val="endnote text"/>
    <w:basedOn w:val="Normal"/>
    <w:link w:val="EndnoteTextChar"/>
    <w:uiPriority w:val="99"/>
    <w:unhideWhenUsed/>
    <w:rsid w:val="00C34060"/>
    <w:rPr>
      <w:rFonts w:asciiTheme="minorHAnsi" w:hAnsiTheme="minorHAnsi" w:cstheme="minorBidi"/>
    </w:rPr>
  </w:style>
  <w:style w:type="character" w:customStyle="1" w:styleId="EndnoteTextChar">
    <w:name w:val="Endnote Text Char"/>
    <w:basedOn w:val="DefaultParagraphFont"/>
    <w:link w:val="EndnoteText"/>
    <w:uiPriority w:val="99"/>
    <w:rsid w:val="00C34060"/>
  </w:style>
  <w:style w:type="character" w:styleId="EndnoteReference">
    <w:name w:val="endnote reference"/>
    <w:basedOn w:val="DefaultParagraphFont"/>
    <w:uiPriority w:val="99"/>
    <w:unhideWhenUsed/>
    <w:rsid w:val="00C34060"/>
    <w:rPr>
      <w:vertAlign w:val="superscript"/>
    </w:rPr>
  </w:style>
  <w:style w:type="character" w:styleId="Emphasis">
    <w:name w:val="Emphasis"/>
    <w:basedOn w:val="DefaultParagraphFont"/>
    <w:uiPriority w:val="20"/>
    <w:qFormat/>
    <w:rsid w:val="00A000E3"/>
    <w:rPr>
      <w:i/>
      <w:iCs/>
    </w:rPr>
  </w:style>
  <w:style w:type="character" w:styleId="Hyperlink">
    <w:name w:val="Hyperlink"/>
    <w:basedOn w:val="DefaultParagraphFont"/>
    <w:uiPriority w:val="99"/>
    <w:unhideWhenUsed/>
    <w:rsid w:val="00A000E3"/>
    <w:rPr>
      <w:color w:val="0000FF"/>
      <w:u w:val="single"/>
    </w:rPr>
  </w:style>
  <w:style w:type="table" w:styleId="TableGrid">
    <w:name w:val="Table Grid"/>
    <w:basedOn w:val="TableNormal"/>
    <w:uiPriority w:val="59"/>
    <w:rsid w:val="004A1874"/>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353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29541">
      <w:bodyDiv w:val="1"/>
      <w:marLeft w:val="0"/>
      <w:marRight w:val="0"/>
      <w:marTop w:val="0"/>
      <w:marBottom w:val="0"/>
      <w:divBdr>
        <w:top w:val="none" w:sz="0" w:space="0" w:color="auto"/>
        <w:left w:val="none" w:sz="0" w:space="0" w:color="auto"/>
        <w:bottom w:val="none" w:sz="0" w:space="0" w:color="auto"/>
        <w:right w:val="none" w:sz="0" w:space="0" w:color="auto"/>
      </w:divBdr>
    </w:div>
    <w:div w:id="67117887">
      <w:bodyDiv w:val="1"/>
      <w:marLeft w:val="0"/>
      <w:marRight w:val="0"/>
      <w:marTop w:val="0"/>
      <w:marBottom w:val="0"/>
      <w:divBdr>
        <w:top w:val="none" w:sz="0" w:space="0" w:color="auto"/>
        <w:left w:val="none" w:sz="0" w:space="0" w:color="auto"/>
        <w:bottom w:val="none" w:sz="0" w:space="0" w:color="auto"/>
        <w:right w:val="none" w:sz="0" w:space="0" w:color="auto"/>
      </w:divBdr>
    </w:div>
    <w:div w:id="84420458">
      <w:bodyDiv w:val="1"/>
      <w:marLeft w:val="0"/>
      <w:marRight w:val="0"/>
      <w:marTop w:val="0"/>
      <w:marBottom w:val="0"/>
      <w:divBdr>
        <w:top w:val="none" w:sz="0" w:space="0" w:color="auto"/>
        <w:left w:val="none" w:sz="0" w:space="0" w:color="auto"/>
        <w:bottom w:val="none" w:sz="0" w:space="0" w:color="auto"/>
        <w:right w:val="none" w:sz="0" w:space="0" w:color="auto"/>
      </w:divBdr>
    </w:div>
    <w:div w:id="159079131">
      <w:bodyDiv w:val="1"/>
      <w:marLeft w:val="0"/>
      <w:marRight w:val="0"/>
      <w:marTop w:val="0"/>
      <w:marBottom w:val="0"/>
      <w:divBdr>
        <w:top w:val="none" w:sz="0" w:space="0" w:color="auto"/>
        <w:left w:val="none" w:sz="0" w:space="0" w:color="auto"/>
        <w:bottom w:val="none" w:sz="0" w:space="0" w:color="auto"/>
        <w:right w:val="none" w:sz="0" w:space="0" w:color="auto"/>
      </w:divBdr>
    </w:div>
    <w:div w:id="184902039">
      <w:bodyDiv w:val="1"/>
      <w:marLeft w:val="0"/>
      <w:marRight w:val="0"/>
      <w:marTop w:val="0"/>
      <w:marBottom w:val="0"/>
      <w:divBdr>
        <w:top w:val="none" w:sz="0" w:space="0" w:color="auto"/>
        <w:left w:val="none" w:sz="0" w:space="0" w:color="auto"/>
        <w:bottom w:val="none" w:sz="0" w:space="0" w:color="auto"/>
        <w:right w:val="none" w:sz="0" w:space="0" w:color="auto"/>
      </w:divBdr>
    </w:div>
    <w:div w:id="283998731">
      <w:bodyDiv w:val="1"/>
      <w:marLeft w:val="0"/>
      <w:marRight w:val="0"/>
      <w:marTop w:val="0"/>
      <w:marBottom w:val="0"/>
      <w:divBdr>
        <w:top w:val="none" w:sz="0" w:space="0" w:color="auto"/>
        <w:left w:val="none" w:sz="0" w:space="0" w:color="auto"/>
        <w:bottom w:val="none" w:sz="0" w:space="0" w:color="auto"/>
        <w:right w:val="none" w:sz="0" w:space="0" w:color="auto"/>
      </w:divBdr>
    </w:div>
    <w:div w:id="285089705">
      <w:bodyDiv w:val="1"/>
      <w:marLeft w:val="0"/>
      <w:marRight w:val="0"/>
      <w:marTop w:val="0"/>
      <w:marBottom w:val="0"/>
      <w:divBdr>
        <w:top w:val="none" w:sz="0" w:space="0" w:color="auto"/>
        <w:left w:val="none" w:sz="0" w:space="0" w:color="auto"/>
        <w:bottom w:val="none" w:sz="0" w:space="0" w:color="auto"/>
        <w:right w:val="none" w:sz="0" w:space="0" w:color="auto"/>
      </w:divBdr>
    </w:div>
    <w:div w:id="313682801">
      <w:bodyDiv w:val="1"/>
      <w:marLeft w:val="0"/>
      <w:marRight w:val="0"/>
      <w:marTop w:val="0"/>
      <w:marBottom w:val="0"/>
      <w:divBdr>
        <w:top w:val="none" w:sz="0" w:space="0" w:color="auto"/>
        <w:left w:val="none" w:sz="0" w:space="0" w:color="auto"/>
        <w:bottom w:val="none" w:sz="0" w:space="0" w:color="auto"/>
        <w:right w:val="none" w:sz="0" w:space="0" w:color="auto"/>
      </w:divBdr>
    </w:div>
    <w:div w:id="342704833">
      <w:bodyDiv w:val="1"/>
      <w:marLeft w:val="0"/>
      <w:marRight w:val="0"/>
      <w:marTop w:val="0"/>
      <w:marBottom w:val="0"/>
      <w:divBdr>
        <w:top w:val="none" w:sz="0" w:space="0" w:color="auto"/>
        <w:left w:val="none" w:sz="0" w:space="0" w:color="auto"/>
        <w:bottom w:val="none" w:sz="0" w:space="0" w:color="auto"/>
        <w:right w:val="none" w:sz="0" w:space="0" w:color="auto"/>
      </w:divBdr>
    </w:div>
    <w:div w:id="383331116">
      <w:bodyDiv w:val="1"/>
      <w:marLeft w:val="0"/>
      <w:marRight w:val="0"/>
      <w:marTop w:val="0"/>
      <w:marBottom w:val="0"/>
      <w:divBdr>
        <w:top w:val="none" w:sz="0" w:space="0" w:color="auto"/>
        <w:left w:val="none" w:sz="0" w:space="0" w:color="auto"/>
        <w:bottom w:val="none" w:sz="0" w:space="0" w:color="auto"/>
        <w:right w:val="none" w:sz="0" w:space="0" w:color="auto"/>
      </w:divBdr>
    </w:div>
    <w:div w:id="533347287">
      <w:bodyDiv w:val="1"/>
      <w:marLeft w:val="0"/>
      <w:marRight w:val="0"/>
      <w:marTop w:val="0"/>
      <w:marBottom w:val="0"/>
      <w:divBdr>
        <w:top w:val="none" w:sz="0" w:space="0" w:color="auto"/>
        <w:left w:val="none" w:sz="0" w:space="0" w:color="auto"/>
        <w:bottom w:val="none" w:sz="0" w:space="0" w:color="auto"/>
        <w:right w:val="none" w:sz="0" w:space="0" w:color="auto"/>
      </w:divBdr>
    </w:div>
    <w:div w:id="555508253">
      <w:bodyDiv w:val="1"/>
      <w:marLeft w:val="0"/>
      <w:marRight w:val="0"/>
      <w:marTop w:val="0"/>
      <w:marBottom w:val="0"/>
      <w:divBdr>
        <w:top w:val="none" w:sz="0" w:space="0" w:color="auto"/>
        <w:left w:val="none" w:sz="0" w:space="0" w:color="auto"/>
        <w:bottom w:val="none" w:sz="0" w:space="0" w:color="auto"/>
        <w:right w:val="none" w:sz="0" w:space="0" w:color="auto"/>
      </w:divBdr>
    </w:div>
    <w:div w:id="578906938">
      <w:bodyDiv w:val="1"/>
      <w:marLeft w:val="0"/>
      <w:marRight w:val="0"/>
      <w:marTop w:val="0"/>
      <w:marBottom w:val="0"/>
      <w:divBdr>
        <w:top w:val="none" w:sz="0" w:space="0" w:color="auto"/>
        <w:left w:val="none" w:sz="0" w:space="0" w:color="auto"/>
        <w:bottom w:val="none" w:sz="0" w:space="0" w:color="auto"/>
        <w:right w:val="none" w:sz="0" w:space="0" w:color="auto"/>
      </w:divBdr>
    </w:div>
    <w:div w:id="599876061">
      <w:bodyDiv w:val="1"/>
      <w:marLeft w:val="0"/>
      <w:marRight w:val="0"/>
      <w:marTop w:val="0"/>
      <w:marBottom w:val="0"/>
      <w:divBdr>
        <w:top w:val="none" w:sz="0" w:space="0" w:color="auto"/>
        <w:left w:val="none" w:sz="0" w:space="0" w:color="auto"/>
        <w:bottom w:val="none" w:sz="0" w:space="0" w:color="auto"/>
        <w:right w:val="none" w:sz="0" w:space="0" w:color="auto"/>
      </w:divBdr>
    </w:div>
    <w:div w:id="601110292">
      <w:bodyDiv w:val="1"/>
      <w:marLeft w:val="0"/>
      <w:marRight w:val="0"/>
      <w:marTop w:val="0"/>
      <w:marBottom w:val="0"/>
      <w:divBdr>
        <w:top w:val="none" w:sz="0" w:space="0" w:color="auto"/>
        <w:left w:val="none" w:sz="0" w:space="0" w:color="auto"/>
        <w:bottom w:val="none" w:sz="0" w:space="0" w:color="auto"/>
        <w:right w:val="none" w:sz="0" w:space="0" w:color="auto"/>
      </w:divBdr>
    </w:div>
    <w:div w:id="675692742">
      <w:bodyDiv w:val="1"/>
      <w:marLeft w:val="0"/>
      <w:marRight w:val="0"/>
      <w:marTop w:val="0"/>
      <w:marBottom w:val="0"/>
      <w:divBdr>
        <w:top w:val="none" w:sz="0" w:space="0" w:color="auto"/>
        <w:left w:val="none" w:sz="0" w:space="0" w:color="auto"/>
        <w:bottom w:val="none" w:sz="0" w:space="0" w:color="auto"/>
        <w:right w:val="none" w:sz="0" w:space="0" w:color="auto"/>
      </w:divBdr>
    </w:div>
    <w:div w:id="765610757">
      <w:bodyDiv w:val="1"/>
      <w:marLeft w:val="0"/>
      <w:marRight w:val="0"/>
      <w:marTop w:val="0"/>
      <w:marBottom w:val="0"/>
      <w:divBdr>
        <w:top w:val="none" w:sz="0" w:space="0" w:color="auto"/>
        <w:left w:val="none" w:sz="0" w:space="0" w:color="auto"/>
        <w:bottom w:val="none" w:sz="0" w:space="0" w:color="auto"/>
        <w:right w:val="none" w:sz="0" w:space="0" w:color="auto"/>
      </w:divBdr>
    </w:div>
    <w:div w:id="825702998">
      <w:bodyDiv w:val="1"/>
      <w:marLeft w:val="0"/>
      <w:marRight w:val="0"/>
      <w:marTop w:val="0"/>
      <w:marBottom w:val="0"/>
      <w:divBdr>
        <w:top w:val="none" w:sz="0" w:space="0" w:color="auto"/>
        <w:left w:val="none" w:sz="0" w:space="0" w:color="auto"/>
        <w:bottom w:val="none" w:sz="0" w:space="0" w:color="auto"/>
        <w:right w:val="none" w:sz="0" w:space="0" w:color="auto"/>
      </w:divBdr>
    </w:div>
    <w:div w:id="895045327">
      <w:bodyDiv w:val="1"/>
      <w:marLeft w:val="0"/>
      <w:marRight w:val="0"/>
      <w:marTop w:val="0"/>
      <w:marBottom w:val="0"/>
      <w:divBdr>
        <w:top w:val="none" w:sz="0" w:space="0" w:color="auto"/>
        <w:left w:val="none" w:sz="0" w:space="0" w:color="auto"/>
        <w:bottom w:val="none" w:sz="0" w:space="0" w:color="auto"/>
        <w:right w:val="none" w:sz="0" w:space="0" w:color="auto"/>
      </w:divBdr>
    </w:div>
    <w:div w:id="901646170">
      <w:bodyDiv w:val="1"/>
      <w:marLeft w:val="0"/>
      <w:marRight w:val="0"/>
      <w:marTop w:val="0"/>
      <w:marBottom w:val="0"/>
      <w:divBdr>
        <w:top w:val="none" w:sz="0" w:space="0" w:color="auto"/>
        <w:left w:val="none" w:sz="0" w:space="0" w:color="auto"/>
        <w:bottom w:val="none" w:sz="0" w:space="0" w:color="auto"/>
        <w:right w:val="none" w:sz="0" w:space="0" w:color="auto"/>
      </w:divBdr>
    </w:div>
    <w:div w:id="914436196">
      <w:bodyDiv w:val="1"/>
      <w:marLeft w:val="0"/>
      <w:marRight w:val="0"/>
      <w:marTop w:val="0"/>
      <w:marBottom w:val="0"/>
      <w:divBdr>
        <w:top w:val="none" w:sz="0" w:space="0" w:color="auto"/>
        <w:left w:val="none" w:sz="0" w:space="0" w:color="auto"/>
        <w:bottom w:val="none" w:sz="0" w:space="0" w:color="auto"/>
        <w:right w:val="none" w:sz="0" w:space="0" w:color="auto"/>
      </w:divBdr>
    </w:div>
    <w:div w:id="1041127104">
      <w:bodyDiv w:val="1"/>
      <w:marLeft w:val="0"/>
      <w:marRight w:val="0"/>
      <w:marTop w:val="0"/>
      <w:marBottom w:val="0"/>
      <w:divBdr>
        <w:top w:val="none" w:sz="0" w:space="0" w:color="auto"/>
        <w:left w:val="none" w:sz="0" w:space="0" w:color="auto"/>
        <w:bottom w:val="none" w:sz="0" w:space="0" w:color="auto"/>
        <w:right w:val="none" w:sz="0" w:space="0" w:color="auto"/>
      </w:divBdr>
    </w:div>
    <w:div w:id="1194810179">
      <w:bodyDiv w:val="1"/>
      <w:marLeft w:val="0"/>
      <w:marRight w:val="0"/>
      <w:marTop w:val="0"/>
      <w:marBottom w:val="0"/>
      <w:divBdr>
        <w:top w:val="none" w:sz="0" w:space="0" w:color="auto"/>
        <w:left w:val="none" w:sz="0" w:space="0" w:color="auto"/>
        <w:bottom w:val="none" w:sz="0" w:space="0" w:color="auto"/>
        <w:right w:val="none" w:sz="0" w:space="0" w:color="auto"/>
      </w:divBdr>
    </w:div>
    <w:div w:id="1195117860">
      <w:bodyDiv w:val="1"/>
      <w:marLeft w:val="0"/>
      <w:marRight w:val="0"/>
      <w:marTop w:val="0"/>
      <w:marBottom w:val="0"/>
      <w:divBdr>
        <w:top w:val="none" w:sz="0" w:space="0" w:color="auto"/>
        <w:left w:val="none" w:sz="0" w:space="0" w:color="auto"/>
        <w:bottom w:val="none" w:sz="0" w:space="0" w:color="auto"/>
        <w:right w:val="none" w:sz="0" w:space="0" w:color="auto"/>
      </w:divBdr>
    </w:div>
    <w:div w:id="1313218917">
      <w:bodyDiv w:val="1"/>
      <w:marLeft w:val="0"/>
      <w:marRight w:val="0"/>
      <w:marTop w:val="0"/>
      <w:marBottom w:val="0"/>
      <w:divBdr>
        <w:top w:val="none" w:sz="0" w:space="0" w:color="auto"/>
        <w:left w:val="none" w:sz="0" w:space="0" w:color="auto"/>
        <w:bottom w:val="none" w:sz="0" w:space="0" w:color="auto"/>
        <w:right w:val="none" w:sz="0" w:space="0" w:color="auto"/>
      </w:divBdr>
    </w:div>
    <w:div w:id="1553032796">
      <w:bodyDiv w:val="1"/>
      <w:marLeft w:val="0"/>
      <w:marRight w:val="0"/>
      <w:marTop w:val="0"/>
      <w:marBottom w:val="0"/>
      <w:divBdr>
        <w:top w:val="none" w:sz="0" w:space="0" w:color="auto"/>
        <w:left w:val="none" w:sz="0" w:space="0" w:color="auto"/>
        <w:bottom w:val="none" w:sz="0" w:space="0" w:color="auto"/>
        <w:right w:val="none" w:sz="0" w:space="0" w:color="auto"/>
      </w:divBdr>
    </w:div>
    <w:div w:id="1628002642">
      <w:bodyDiv w:val="1"/>
      <w:marLeft w:val="0"/>
      <w:marRight w:val="0"/>
      <w:marTop w:val="0"/>
      <w:marBottom w:val="0"/>
      <w:divBdr>
        <w:top w:val="none" w:sz="0" w:space="0" w:color="auto"/>
        <w:left w:val="none" w:sz="0" w:space="0" w:color="auto"/>
        <w:bottom w:val="none" w:sz="0" w:space="0" w:color="auto"/>
        <w:right w:val="none" w:sz="0" w:space="0" w:color="auto"/>
      </w:divBdr>
    </w:div>
    <w:div w:id="1662808507">
      <w:bodyDiv w:val="1"/>
      <w:marLeft w:val="0"/>
      <w:marRight w:val="0"/>
      <w:marTop w:val="0"/>
      <w:marBottom w:val="0"/>
      <w:divBdr>
        <w:top w:val="none" w:sz="0" w:space="0" w:color="auto"/>
        <w:left w:val="none" w:sz="0" w:space="0" w:color="auto"/>
        <w:bottom w:val="none" w:sz="0" w:space="0" w:color="auto"/>
        <w:right w:val="none" w:sz="0" w:space="0" w:color="auto"/>
      </w:divBdr>
    </w:div>
    <w:div w:id="1771705125">
      <w:bodyDiv w:val="1"/>
      <w:marLeft w:val="0"/>
      <w:marRight w:val="0"/>
      <w:marTop w:val="0"/>
      <w:marBottom w:val="0"/>
      <w:divBdr>
        <w:top w:val="none" w:sz="0" w:space="0" w:color="auto"/>
        <w:left w:val="none" w:sz="0" w:space="0" w:color="auto"/>
        <w:bottom w:val="none" w:sz="0" w:space="0" w:color="auto"/>
        <w:right w:val="none" w:sz="0" w:space="0" w:color="auto"/>
      </w:divBdr>
    </w:div>
    <w:div w:id="1870486330">
      <w:bodyDiv w:val="1"/>
      <w:marLeft w:val="0"/>
      <w:marRight w:val="0"/>
      <w:marTop w:val="0"/>
      <w:marBottom w:val="0"/>
      <w:divBdr>
        <w:top w:val="none" w:sz="0" w:space="0" w:color="auto"/>
        <w:left w:val="none" w:sz="0" w:space="0" w:color="auto"/>
        <w:bottom w:val="none" w:sz="0" w:space="0" w:color="auto"/>
        <w:right w:val="none" w:sz="0" w:space="0" w:color="auto"/>
      </w:divBdr>
    </w:div>
    <w:div w:id="1915046754">
      <w:bodyDiv w:val="1"/>
      <w:marLeft w:val="0"/>
      <w:marRight w:val="0"/>
      <w:marTop w:val="0"/>
      <w:marBottom w:val="0"/>
      <w:divBdr>
        <w:top w:val="none" w:sz="0" w:space="0" w:color="auto"/>
        <w:left w:val="none" w:sz="0" w:space="0" w:color="auto"/>
        <w:bottom w:val="none" w:sz="0" w:space="0" w:color="auto"/>
        <w:right w:val="none" w:sz="0" w:space="0" w:color="auto"/>
      </w:divBdr>
    </w:div>
    <w:div w:id="1920484752">
      <w:bodyDiv w:val="1"/>
      <w:marLeft w:val="0"/>
      <w:marRight w:val="0"/>
      <w:marTop w:val="0"/>
      <w:marBottom w:val="0"/>
      <w:divBdr>
        <w:top w:val="none" w:sz="0" w:space="0" w:color="auto"/>
        <w:left w:val="none" w:sz="0" w:space="0" w:color="auto"/>
        <w:bottom w:val="none" w:sz="0" w:space="0" w:color="auto"/>
        <w:right w:val="none" w:sz="0" w:space="0" w:color="auto"/>
      </w:divBdr>
    </w:div>
    <w:div w:id="1959489101">
      <w:bodyDiv w:val="1"/>
      <w:marLeft w:val="0"/>
      <w:marRight w:val="0"/>
      <w:marTop w:val="0"/>
      <w:marBottom w:val="0"/>
      <w:divBdr>
        <w:top w:val="none" w:sz="0" w:space="0" w:color="auto"/>
        <w:left w:val="none" w:sz="0" w:space="0" w:color="auto"/>
        <w:bottom w:val="none" w:sz="0" w:space="0" w:color="auto"/>
        <w:right w:val="none" w:sz="0" w:space="0" w:color="auto"/>
      </w:divBdr>
    </w:div>
    <w:div w:id="1989359289">
      <w:bodyDiv w:val="1"/>
      <w:marLeft w:val="0"/>
      <w:marRight w:val="0"/>
      <w:marTop w:val="0"/>
      <w:marBottom w:val="0"/>
      <w:divBdr>
        <w:top w:val="none" w:sz="0" w:space="0" w:color="auto"/>
        <w:left w:val="none" w:sz="0" w:space="0" w:color="auto"/>
        <w:bottom w:val="none" w:sz="0" w:space="0" w:color="auto"/>
        <w:right w:val="none" w:sz="0" w:space="0" w:color="auto"/>
      </w:divBdr>
    </w:div>
    <w:div w:id="21391090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brookings.edu/research/retrospective-" TargetMode="External"/><Relationship Id="rId8" Type="http://schemas.openxmlformats.org/officeDocument/2006/relationships/hyperlink" Target="https://fred.stlouisfed.org/series/LEU0252881600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CF23D1D-BACA-4E41-8414-78DA93E9F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18</Pages>
  <Words>3042</Words>
  <Characters>17345</Characters>
  <Application>Microsoft Macintosh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Annette Yoho Feltes</dc:creator>
  <cp:keywords/>
  <dc:description/>
  <cp:lastModifiedBy>Annette Yoho Feltes</cp:lastModifiedBy>
  <cp:revision>19</cp:revision>
  <dcterms:created xsi:type="dcterms:W3CDTF">2017-07-03T03:52:00Z</dcterms:created>
  <dcterms:modified xsi:type="dcterms:W3CDTF">2017-07-16T03:03:00Z</dcterms:modified>
</cp:coreProperties>
</file>